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910" w:type="dxa"/>
        <w:tblLayout w:type="fixed"/>
        <w:tblLook w:val="04A0" w:firstRow="1" w:lastRow="0" w:firstColumn="1" w:lastColumn="0" w:noHBand="0" w:noVBand="1"/>
      </w:tblPr>
      <w:tblGrid>
        <w:gridCol w:w="1980"/>
        <w:gridCol w:w="2410"/>
        <w:gridCol w:w="3260"/>
        <w:gridCol w:w="3260"/>
      </w:tblGrid>
      <w:tr w:rsidR="00193B9A" w:rsidRPr="00716EFA" w14:paraId="0A412371" w14:textId="77777777" w:rsidTr="00947ADD">
        <w:tc>
          <w:tcPr>
            <w:tcW w:w="10910" w:type="dxa"/>
            <w:gridSpan w:val="4"/>
          </w:tcPr>
          <w:p w14:paraId="49101D4E" w14:textId="77777777" w:rsidR="00193B9A" w:rsidRPr="00716EFA" w:rsidRDefault="00193B9A" w:rsidP="00193B9A">
            <w:pPr>
              <w:jc w:val="center"/>
              <w:rPr>
                <w:rFonts w:ascii="Arial" w:hAnsi="Arial" w:cs="Arial"/>
                <w:b/>
                <w:sz w:val="24"/>
                <w:szCs w:val="24"/>
              </w:rPr>
            </w:pPr>
            <w:r w:rsidRPr="00716EFA">
              <w:rPr>
                <w:rFonts w:ascii="Arial" w:hAnsi="Arial" w:cs="Arial"/>
                <w:b/>
                <w:sz w:val="24"/>
                <w:szCs w:val="24"/>
              </w:rPr>
              <w:t>FORMATO PARA PRESENTAR LOS PROYECTOS POR EQUIPO</w:t>
            </w:r>
          </w:p>
        </w:tc>
      </w:tr>
      <w:tr w:rsidR="00193B9A" w:rsidRPr="00716EFA" w14:paraId="54A5BBFD" w14:textId="77777777" w:rsidTr="00947ADD">
        <w:tc>
          <w:tcPr>
            <w:tcW w:w="1980" w:type="dxa"/>
          </w:tcPr>
          <w:p w14:paraId="7FF951F5" w14:textId="77777777" w:rsidR="00193B9A" w:rsidRPr="00716EFA" w:rsidRDefault="00C74E1F" w:rsidP="00716EFA">
            <w:pPr>
              <w:rPr>
                <w:rFonts w:ascii="Arial" w:hAnsi="Arial" w:cs="Arial"/>
                <w:b/>
                <w:sz w:val="24"/>
                <w:szCs w:val="24"/>
              </w:rPr>
            </w:pPr>
            <w:r>
              <w:rPr>
                <w:rFonts w:ascii="Arial" w:hAnsi="Arial" w:cs="Arial"/>
                <w:b/>
                <w:sz w:val="24"/>
                <w:szCs w:val="24"/>
              </w:rPr>
              <w:t xml:space="preserve">1.- </w:t>
            </w:r>
            <w:r w:rsidR="00716EFA">
              <w:rPr>
                <w:rFonts w:ascii="Arial" w:hAnsi="Arial" w:cs="Arial"/>
                <w:b/>
                <w:sz w:val="24"/>
                <w:szCs w:val="24"/>
              </w:rPr>
              <w:t>E</w:t>
            </w:r>
            <w:r w:rsidR="00716EFA" w:rsidRPr="00716EFA">
              <w:rPr>
                <w:rFonts w:ascii="Arial" w:hAnsi="Arial" w:cs="Arial"/>
                <w:b/>
                <w:sz w:val="24"/>
                <w:szCs w:val="24"/>
              </w:rPr>
              <w:t>quipo:</w:t>
            </w:r>
          </w:p>
        </w:tc>
        <w:tc>
          <w:tcPr>
            <w:tcW w:w="8930" w:type="dxa"/>
            <w:gridSpan w:val="3"/>
          </w:tcPr>
          <w:p w14:paraId="1ACA0EC8" w14:textId="77777777" w:rsidR="00193B9A" w:rsidRPr="00716EFA" w:rsidRDefault="00C55823">
            <w:pPr>
              <w:rPr>
                <w:rFonts w:ascii="Arial" w:hAnsi="Arial" w:cs="Arial"/>
                <w:sz w:val="24"/>
                <w:szCs w:val="24"/>
              </w:rPr>
            </w:pPr>
            <w:r>
              <w:rPr>
                <w:rFonts w:ascii="Arial" w:hAnsi="Arial" w:cs="Arial"/>
                <w:sz w:val="24"/>
                <w:szCs w:val="24"/>
              </w:rPr>
              <w:t>EQUIPO</w:t>
            </w:r>
            <w:r w:rsidR="00FC6AD0">
              <w:rPr>
                <w:rFonts w:ascii="Arial" w:hAnsi="Arial" w:cs="Arial"/>
                <w:sz w:val="24"/>
                <w:szCs w:val="24"/>
              </w:rPr>
              <w:t xml:space="preserve"> 3</w:t>
            </w:r>
          </w:p>
        </w:tc>
      </w:tr>
      <w:tr w:rsidR="007171A5" w:rsidRPr="00716EFA" w14:paraId="280F611B" w14:textId="77777777" w:rsidTr="00947ADD">
        <w:tc>
          <w:tcPr>
            <w:tcW w:w="1980" w:type="dxa"/>
          </w:tcPr>
          <w:p w14:paraId="7529AEA0" w14:textId="77777777" w:rsidR="007171A5" w:rsidRPr="00716EFA" w:rsidRDefault="00C74E1F">
            <w:pPr>
              <w:rPr>
                <w:rFonts w:ascii="Arial" w:hAnsi="Arial" w:cs="Arial"/>
                <w:b/>
                <w:sz w:val="24"/>
                <w:szCs w:val="24"/>
              </w:rPr>
            </w:pPr>
            <w:r>
              <w:rPr>
                <w:rFonts w:ascii="Arial" w:hAnsi="Arial" w:cs="Arial"/>
                <w:b/>
                <w:sz w:val="24"/>
                <w:szCs w:val="24"/>
              </w:rPr>
              <w:t xml:space="preserve">2.- </w:t>
            </w:r>
            <w:r w:rsidR="00716EFA">
              <w:rPr>
                <w:rFonts w:ascii="Arial" w:hAnsi="Arial" w:cs="Arial"/>
                <w:b/>
                <w:sz w:val="24"/>
                <w:szCs w:val="24"/>
              </w:rPr>
              <w:t>N</w:t>
            </w:r>
            <w:r w:rsidR="00716EFA" w:rsidRPr="00716EFA">
              <w:rPr>
                <w:rFonts w:ascii="Arial" w:hAnsi="Arial" w:cs="Arial"/>
                <w:b/>
                <w:sz w:val="24"/>
                <w:szCs w:val="24"/>
              </w:rPr>
              <w:t>ombre de los integrantes del equipo:</w:t>
            </w:r>
          </w:p>
        </w:tc>
        <w:tc>
          <w:tcPr>
            <w:tcW w:w="8930" w:type="dxa"/>
            <w:gridSpan w:val="3"/>
          </w:tcPr>
          <w:p w14:paraId="5B1D2889" w14:textId="77777777" w:rsidR="007171A5" w:rsidRDefault="00C55823">
            <w:pPr>
              <w:rPr>
                <w:rFonts w:ascii="Arial" w:hAnsi="Arial" w:cs="Arial"/>
                <w:sz w:val="20"/>
                <w:szCs w:val="20"/>
              </w:rPr>
            </w:pPr>
            <w:r w:rsidRPr="00390B92">
              <w:rPr>
                <w:rFonts w:ascii="Arial" w:hAnsi="Arial" w:cs="Arial"/>
                <w:sz w:val="20"/>
                <w:szCs w:val="20"/>
              </w:rPr>
              <w:t>CARLOS JESÚS DOMÍNGUEZ SÁNCHEZ</w:t>
            </w:r>
          </w:p>
          <w:p w14:paraId="08A8E5B7" w14:textId="77777777" w:rsidR="00390B92" w:rsidRDefault="00390B92">
            <w:pPr>
              <w:rPr>
                <w:rFonts w:ascii="Arial" w:hAnsi="Arial" w:cs="Arial"/>
                <w:sz w:val="20"/>
                <w:szCs w:val="20"/>
              </w:rPr>
            </w:pPr>
            <w:r w:rsidRPr="00390B92">
              <w:rPr>
                <w:rFonts w:ascii="Arial" w:hAnsi="Arial" w:cs="Arial"/>
                <w:sz w:val="20"/>
                <w:szCs w:val="20"/>
              </w:rPr>
              <w:t>SADAI MERARIS MARTÍNEZ ÁLVAREZ</w:t>
            </w:r>
          </w:p>
          <w:p w14:paraId="52815E11" w14:textId="77777777" w:rsidR="00390B92" w:rsidRDefault="00390B92">
            <w:pPr>
              <w:rPr>
                <w:rFonts w:ascii="Arial" w:hAnsi="Arial" w:cs="Arial"/>
                <w:sz w:val="20"/>
                <w:szCs w:val="20"/>
              </w:rPr>
            </w:pPr>
            <w:r>
              <w:rPr>
                <w:rFonts w:ascii="Arial" w:hAnsi="Arial" w:cs="Arial"/>
                <w:sz w:val="20"/>
                <w:szCs w:val="20"/>
              </w:rPr>
              <w:t>JESÚS MANUEL CRUZ RAMÍREZ</w:t>
            </w:r>
          </w:p>
          <w:p w14:paraId="4802A20B" w14:textId="77777777" w:rsidR="00390B92" w:rsidRPr="00390B92" w:rsidRDefault="00390B92">
            <w:pPr>
              <w:rPr>
                <w:rFonts w:ascii="Arial" w:hAnsi="Arial" w:cs="Arial"/>
              </w:rPr>
            </w:pPr>
            <w:r>
              <w:rPr>
                <w:rFonts w:ascii="Arial" w:hAnsi="Arial" w:cs="Arial"/>
              </w:rPr>
              <w:t>CRISTINA LÓPEZ MORENO</w:t>
            </w:r>
          </w:p>
        </w:tc>
      </w:tr>
      <w:tr w:rsidR="007171A5" w:rsidRPr="00716EFA" w14:paraId="6FF59098" w14:textId="77777777" w:rsidTr="00947ADD">
        <w:tc>
          <w:tcPr>
            <w:tcW w:w="1980" w:type="dxa"/>
          </w:tcPr>
          <w:p w14:paraId="710D0BDE" w14:textId="77777777" w:rsidR="007171A5" w:rsidRPr="00716EFA" w:rsidRDefault="00C74E1F" w:rsidP="006E70ED">
            <w:pPr>
              <w:rPr>
                <w:rFonts w:ascii="Arial" w:hAnsi="Arial" w:cs="Arial"/>
                <w:b/>
                <w:sz w:val="24"/>
                <w:szCs w:val="24"/>
              </w:rPr>
            </w:pPr>
            <w:r>
              <w:rPr>
                <w:rFonts w:ascii="Arial" w:hAnsi="Arial" w:cs="Arial"/>
                <w:b/>
                <w:sz w:val="24"/>
                <w:szCs w:val="24"/>
              </w:rPr>
              <w:t xml:space="preserve">3.- </w:t>
            </w:r>
            <w:r w:rsidR="006E70ED">
              <w:rPr>
                <w:rFonts w:ascii="Arial" w:hAnsi="Arial" w:cs="Arial"/>
                <w:b/>
                <w:sz w:val="24"/>
                <w:szCs w:val="24"/>
              </w:rPr>
              <w:t>Nombre de la a</w:t>
            </w:r>
            <w:r w:rsidR="00E94974">
              <w:rPr>
                <w:rFonts w:ascii="Arial" w:hAnsi="Arial" w:cs="Arial"/>
                <w:b/>
                <w:sz w:val="24"/>
                <w:szCs w:val="24"/>
              </w:rPr>
              <w:t>signatura</w:t>
            </w:r>
            <w:r w:rsidR="00716EFA" w:rsidRPr="00716EFA">
              <w:rPr>
                <w:rFonts w:ascii="Arial" w:hAnsi="Arial" w:cs="Arial"/>
                <w:b/>
                <w:sz w:val="24"/>
                <w:szCs w:val="24"/>
              </w:rPr>
              <w:t>:</w:t>
            </w:r>
          </w:p>
        </w:tc>
        <w:tc>
          <w:tcPr>
            <w:tcW w:w="8930" w:type="dxa"/>
            <w:gridSpan w:val="3"/>
          </w:tcPr>
          <w:p w14:paraId="1C8D334B" w14:textId="77777777" w:rsidR="007171A5" w:rsidRPr="00716EFA" w:rsidRDefault="00C55823">
            <w:pPr>
              <w:rPr>
                <w:rFonts w:ascii="Arial" w:hAnsi="Arial" w:cs="Arial"/>
                <w:sz w:val="24"/>
                <w:szCs w:val="24"/>
              </w:rPr>
            </w:pPr>
            <w:r>
              <w:rPr>
                <w:rFonts w:ascii="Arial" w:hAnsi="Arial" w:cs="Arial"/>
                <w:sz w:val="24"/>
                <w:szCs w:val="24"/>
              </w:rPr>
              <w:t>FINANZAS PÚBLICAS Y POLÍTICA FISCAL</w:t>
            </w:r>
          </w:p>
        </w:tc>
      </w:tr>
      <w:tr w:rsidR="00193B9A" w:rsidRPr="00716EFA" w14:paraId="6BF9DD45" w14:textId="77777777" w:rsidTr="00947ADD">
        <w:tc>
          <w:tcPr>
            <w:tcW w:w="1980" w:type="dxa"/>
          </w:tcPr>
          <w:p w14:paraId="3AB91AF1" w14:textId="77777777" w:rsidR="00193B9A" w:rsidRPr="00716EFA" w:rsidRDefault="00C74E1F">
            <w:pPr>
              <w:rPr>
                <w:rFonts w:ascii="Arial" w:hAnsi="Arial" w:cs="Arial"/>
                <w:b/>
                <w:sz w:val="24"/>
                <w:szCs w:val="24"/>
              </w:rPr>
            </w:pPr>
            <w:r>
              <w:rPr>
                <w:rFonts w:ascii="Arial" w:hAnsi="Arial" w:cs="Arial"/>
                <w:b/>
                <w:sz w:val="24"/>
                <w:szCs w:val="24"/>
              </w:rPr>
              <w:t xml:space="preserve">4.- </w:t>
            </w:r>
            <w:r w:rsidR="00716EFA">
              <w:rPr>
                <w:rFonts w:ascii="Arial" w:hAnsi="Arial" w:cs="Arial"/>
                <w:b/>
                <w:sz w:val="24"/>
                <w:szCs w:val="24"/>
              </w:rPr>
              <w:t>N</w:t>
            </w:r>
            <w:r w:rsidR="00716EFA" w:rsidRPr="00716EFA">
              <w:rPr>
                <w:rFonts w:ascii="Arial" w:hAnsi="Arial" w:cs="Arial"/>
                <w:b/>
                <w:sz w:val="24"/>
                <w:szCs w:val="24"/>
              </w:rPr>
              <w:t xml:space="preserve">ombre del proyecto: </w:t>
            </w:r>
          </w:p>
        </w:tc>
        <w:tc>
          <w:tcPr>
            <w:tcW w:w="8930" w:type="dxa"/>
            <w:gridSpan w:val="3"/>
          </w:tcPr>
          <w:p w14:paraId="6A4B75FA" w14:textId="77777777" w:rsidR="00193B9A" w:rsidRPr="00716EFA" w:rsidRDefault="0002438D">
            <w:pPr>
              <w:rPr>
                <w:rFonts w:ascii="Arial" w:hAnsi="Arial" w:cs="Arial"/>
                <w:sz w:val="24"/>
                <w:szCs w:val="24"/>
              </w:rPr>
            </w:pPr>
            <w:r>
              <w:rPr>
                <w:rFonts w:ascii="Arial" w:hAnsi="Arial" w:cs="Arial"/>
                <w:sz w:val="24"/>
                <w:szCs w:val="24"/>
              </w:rPr>
              <w:t>La sociedad no es una prisión</w:t>
            </w:r>
          </w:p>
        </w:tc>
      </w:tr>
      <w:tr w:rsidR="00193B9A" w:rsidRPr="00716EFA" w14:paraId="575CCB46" w14:textId="77777777" w:rsidTr="00947ADD">
        <w:tc>
          <w:tcPr>
            <w:tcW w:w="1980" w:type="dxa"/>
          </w:tcPr>
          <w:p w14:paraId="6BAA9E05" w14:textId="77777777" w:rsidR="00193B9A" w:rsidRPr="00716EFA" w:rsidRDefault="00C74E1F">
            <w:pPr>
              <w:rPr>
                <w:rFonts w:ascii="Arial" w:hAnsi="Arial" w:cs="Arial"/>
                <w:b/>
                <w:sz w:val="24"/>
                <w:szCs w:val="24"/>
              </w:rPr>
            </w:pPr>
            <w:r>
              <w:rPr>
                <w:rFonts w:ascii="Arial" w:hAnsi="Arial" w:cs="Arial"/>
                <w:b/>
                <w:sz w:val="24"/>
                <w:szCs w:val="24"/>
              </w:rPr>
              <w:t xml:space="preserve">5.- </w:t>
            </w:r>
            <w:r w:rsidR="00716EFA">
              <w:rPr>
                <w:rFonts w:ascii="Arial" w:hAnsi="Arial" w:cs="Arial"/>
                <w:b/>
                <w:sz w:val="24"/>
                <w:szCs w:val="24"/>
              </w:rPr>
              <w:t>P</w:t>
            </w:r>
            <w:r w:rsidR="00716EFA" w:rsidRPr="00716EFA">
              <w:rPr>
                <w:rFonts w:ascii="Arial" w:hAnsi="Arial" w:cs="Arial"/>
                <w:b/>
                <w:sz w:val="24"/>
                <w:szCs w:val="24"/>
              </w:rPr>
              <w:t xml:space="preserve">resentación: </w:t>
            </w:r>
          </w:p>
        </w:tc>
        <w:tc>
          <w:tcPr>
            <w:tcW w:w="8930" w:type="dxa"/>
            <w:gridSpan w:val="3"/>
          </w:tcPr>
          <w:p w14:paraId="0B7D0CB2" w14:textId="77777777" w:rsidR="00193B9A" w:rsidRPr="00716EFA" w:rsidRDefault="00E016F0">
            <w:pPr>
              <w:rPr>
                <w:rFonts w:ascii="Arial" w:hAnsi="Arial" w:cs="Arial"/>
                <w:sz w:val="24"/>
                <w:szCs w:val="24"/>
              </w:rPr>
            </w:pPr>
            <w:r>
              <w:rPr>
                <w:rFonts w:ascii="Arial" w:hAnsi="Arial" w:cs="Arial"/>
                <w:sz w:val="24"/>
                <w:szCs w:val="24"/>
              </w:rPr>
              <w:t>7 DE OCTUBRE DE 2019</w:t>
            </w:r>
          </w:p>
        </w:tc>
      </w:tr>
      <w:tr w:rsidR="00193B9A" w:rsidRPr="00716EFA" w14:paraId="59DC5143" w14:textId="77777777" w:rsidTr="00947ADD">
        <w:tc>
          <w:tcPr>
            <w:tcW w:w="1980" w:type="dxa"/>
          </w:tcPr>
          <w:p w14:paraId="1DEF28A1" w14:textId="77777777" w:rsidR="00193B9A" w:rsidRPr="00716EFA" w:rsidRDefault="00C74E1F">
            <w:pPr>
              <w:rPr>
                <w:rFonts w:ascii="Arial" w:hAnsi="Arial" w:cs="Arial"/>
                <w:b/>
                <w:sz w:val="24"/>
                <w:szCs w:val="24"/>
              </w:rPr>
            </w:pPr>
            <w:r>
              <w:rPr>
                <w:rFonts w:ascii="Arial" w:hAnsi="Arial" w:cs="Arial"/>
                <w:b/>
                <w:sz w:val="24"/>
                <w:szCs w:val="24"/>
              </w:rPr>
              <w:t xml:space="preserve">6.- </w:t>
            </w:r>
            <w:r w:rsidR="00716EFA">
              <w:rPr>
                <w:rFonts w:ascii="Arial" w:hAnsi="Arial" w:cs="Arial"/>
                <w:b/>
                <w:sz w:val="24"/>
                <w:szCs w:val="24"/>
              </w:rPr>
              <w:t>O</w:t>
            </w:r>
            <w:r w:rsidR="00716EFA" w:rsidRPr="00716EFA">
              <w:rPr>
                <w:rFonts w:ascii="Arial" w:hAnsi="Arial" w:cs="Arial"/>
                <w:b/>
                <w:sz w:val="24"/>
                <w:szCs w:val="24"/>
              </w:rPr>
              <w:t>bjetivo:</w:t>
            </w:r>
          </w:p>
        </w:tc>
        <w:tc>
          <w:tcPr>
            <w:tcW w:w="8930" w:type="dxa"/>
            <w:gridSpan w:val="3"/>
          </w:tcPr>
          <w:p w14:paraId="7AF6670D" w14:textId="77777777" w:rsidR="0002438D" w:rsidRPr="00716EFA" w:rsidRDefault="0002438D">
            <w:pPr>
              <w:rPr>
                <w:rFonts w:ascii="Arial" w:hAnsi="Arial" w:cs="Arial"/>
                <w:sz w:val="24"/>
                <w:szCs w:val="24"/>
              </w:rPr>
            </w:pPr>
            <w:r>
              <w:rPr>
                <w:rFonts w:ascii="Arial" w:hAnsi="Arial" w:cs="Arial"/>
                <w:sz w:val="24"/>
                <w:szCs w:val="24"/>
              </w:rPr>
              <w:t>Crear una propuesta de reinserción social que permita la integración de exconvictos social y económicamente.</w:t>
            </w:r>
          </w:p>
        </w:tc>
      </w:tr>
      <w:tr w:rsidR="00193B9A" w:rsidRPr="00716EFA" w14:paraId="765F1AE4" w14:textId="77777777" w:rsidTr="00947ADD">
        <w:tc>
          <w:tcPr>
            <w:tcW w:w="1980" w:type="dxa"/>
          </w:tcPr>
          <w:p w14:paraId="742654C6" w14:textId="77777777" w:rsidR="00193B9A" w:rsidRPr="00716EFA" w:rsidRDefault="00C74E1F">
            <w:pPr>
              <w:rPr>
                <w:rFonts w:ascii="Arial" w:hAnsi="Arial" w:cs="Arial"/>
                <w:b/>
                <w:sz w:val="24"/>
                <w:szCs w:val="24"/>
              </w:rPr>
            </w:pPr>
            <w:r>
              <w:rPr>
                <w:rFonts w:ascii="Arial" w:hAnsi="Arial" w:cs="Arial"/>
                <w:b/>
                <w:sz w:val="24"/>
                <w:szCs w:val="24"/>
              </w:rPr>
              <w:t xml:space="preserve">7.- </w:t>
            </w:r>
            <w:r w:rsidR="00716EFA">
              <w:rPr>
                <w:rFonts w:ascii="Arial" w:hAnsi="Arial" w:cs="Arial"/>
                <w:b/>
                <w:sz w:val="24"/>
                <w:szCs w:val="24"/>
              </w:rPr>
              <w:t>T</w:t>
            </w:r>
            <w:r w:rsidR="00716EFA" w:rsidRPr="00716EFA">
              <w:rPr>
                <w:rFonts w:ascii="Arial" w:hAnsi="Arial" w:cs="Arial"/>
                <w:b/>
                <w:sz w:val="24"/>
                <w:szCs w:val="24"/>
              </w:rPr>
              <w:t xml:space="preserve">iempo de realización: </w:t>
            </w:r>
          </w:p>
        </w:tc>
        <w:tc>
          <w:tcPr>
            <w:tcW w:w="8930" w:type="dxa"/>
            <w:gridSpan w:val="3"/>
          </w:tcPr>
          <w:p w14:paraId="7D8F1D2C" w14:textId="77777777" w:rsidR="00193B9A" w:rsidRPr="00716EFA" w:rsidRDefault="0002438D">
            <w:pPr>
              <w:rPr>
                <w:rFonts w:ascii="Arial" w:hAnsi="Arial" w:cs="Arial"/>
                <w:sz w:val="24"/>
                <w:szCs w:val="24"/>
              </w:rPr>
            </w:pPr>
            <w:r>
              <w:rPr>
                <w:rFonts w:ascii="Arial" w:hAnsi="Arial" w:cs="Arial"/>
                <w:sz w:val="24"/>
                <w:szCs w:val="24"/>
              </w:rPr>
              <w:t>2 meses</w:t>
            </w:r>
          </w:p>
        </w:tc>
      </w:tr>
      <w:tr w:rsidR="00193B9A" w:rsidRPr="00716EFA" w14:paraId="56CC21F2" w14:textId="77777777" w:rsidTr="00947ADD">
        <w:tc>
          <w:tcPr>
            <w:tcW w:w="1980" w:type="dxa"/>
          </w:tcPr>
          <w:p w14:paraId="39978B0C" w14:textId="77777777" w:rsidR="00193B9A" w:rsidRPr="00716EFA" w:rsidRDefault="00193B9A" w:rsidP="00947ADD">
            <w:pPr>
              <w:jc w:val="both"/>
              <w:rPr>
                <w:rFonts w:ascii="Arial" w:hAnsi="Arial" w:cs="Arial"/>
                <w:sz w:val="24"/>
                <w:szCs w:val="24"/>
                <w:lang w:val="es-ES"/>
              </w:rPr>
            </w:pPr>
            <w:r w:rsidRPr="00716EFA">
              <w:rPr>
                <w:rFonts w:ascii="Arial" w:hAnsi="Arial" w:cs="Arial"/>
                <w:sz w:val="24"/>
                <w:szCs w:val="24"/>
              </w:rPr>
              <w:t xml:space="preserve">La metodología seleccionada para trabajar el proyecto, </w:t>
            </w:r>
            <w:r w:rsidR="00496BE2">
              <w:rPr>
                <w:rFonts w:ascii="Arial" w:hAnsi="Arial" w:cs="Arial"/>
                <w:sz w:val="24"/>
                <w:szCs w:val="24"/>
              </w:rPr>
              <w:t>se</w:t>
            </w:r>
            <w:r w:rsidRPr="00716EFA">
              <w:rPr>
                <w:rFonts w:ascii="Arial" w:hAnsi="Arial" w:cs="Arial"/>
                <w:sz w:val="24"/>
                <w:szCs w:val="24"/>
              </w:rPr>
              <w:t xml:space="preserve"> divide en tres fases: </w:t>
            </w:r>
          </w:p>
        </w:tc>
        <w:tc>
          <w:tcPr>
            <w:tcW w:w="8930" w:type="dxa"/>
            <w:gridSpan w:val="3"/>
          </w:tcPr>
          <w:p w14:paraId="05BE2CB2" w14:textId="77777777" w:rsidR="00E016F0" w:rsidRPr="00B04A59" w:rsidRDefault="00193B9A" w:rsidP="00B04A59">
            <w:pPr>
              <w:pStyle w:val="Prrafodelista"/>
              <w:numPr>
                <w:ilvl w:val="0"/>
                <w:numId w:val="1"/>
              </w:numPr>
              <w:rPr>
                <w:rFonts w:ascii="Arial" w:hAnsi="Arial" w:cs="Arial"/>
                <w:bCs/>
                <w:iCs/>
                <w:sz w:val="24"/>
                <w:szCs w:val="24"/>
                <w:lang w:val="es-ES"/>
              </w:rPr>
            </w:pPr>
            <w:r w:rsidRPr="00496BE2">
              <w:rPr>
                <w:rFonts w:ascii="Arial" w:hAnsi="Arial" w:cs="Arial"/>
                <w:bCs/>
                <w:sz w:val="24"/>
                <w:szCs w:val="24"/>
                <w:lang w:val="es-ES"/>
              </w:rPr>
              <w:t>P</w:t>
            </w:r>
            <w:r w:rsidRPr="00496BE2">
              <w:rPr>
                <w:rFonts w:ascii="Arial" w:hAnsi="Arial" w:cs="Arial"/>
                <w:bCs/>
                <w:iCs/>
                <w:sz w:val="24"/>
                <w:szCs w:val="24"/>
                <w:lang w:val="es-ES"/>
              </w:rPr>
              <w:t>reparación</w:t>
            </w:r>
          </w:p>
          <w:p w14:paraId="6BC55A44" w14:textId="51015C80" w:rsidR="00496BE2" w:rsidRDefault="00193B9A" w:rsidP="00496BE2">
            <w:pPr>
              <w:pStyle w:val="Prrafodelista"/>
              <w:numPr>
                <w:ilvl w:val="0"/>
                <w:numId w:val="1"/>
              </w:numPr>
              <w:rPr>
                <w:rFonts w:ascii="Arial" w:hAnsi="Arial" w:cs="Arial"/>
                <w:bCs/>
                <w:iCs/>
                <w:sz w:val="24"/>
                <w:szCs w:val="24"/>
                <w:lang w:val="es-ES"/>
              </w:rPr>
            </w:pPr>
            <w:r w:rsidRPr="00496BE2">
              <w:rPr>
                <w:rFonts w:ascii="Arial" w:hAnsi="Arial" w:cs="Arial"/>
                <w:bCs/>
                <w:iCs/>
                <w:sz w:val="24"/>
                <w:szCs w:val="24"/>
                <w:lang w:val="es-ES"/>
              </w:rPr>
              <w:t xml:space="preserve"> Desarrollo</w:t>
            </w:r>
          </w:p>
          <w:p w14:paraId="0D24C5FD" w14:textId="77777777" w:rsidR="00193B9A" w:rsidRPr="00716EFA" w:rsidRDefault="00193B9A" w:rsidP="00496BE2">
            <w:pPr>
              <w:pStyle w:val="Prrafodelista"/>
              <w:numPr>
                <w:ilvl w:val="0"/>
                <w:numId w:val="1"/>
              </w:numPr>
              <w:rPr>
                <w:rFonts w:ascii="Arial" w:hAnsi="Arial" w:cs="Arial"/>
                <w:sz w:val="24"/>
                <w:szCs w:val="24"/>
                <w:lang w:val="es-ES"/>
              </w:rPr>
            </w:pPr>
            <w:r w:rsidRPr="00496BE2">
              <w:rPr>
                <w:rFonts w:ascii="Arial" w:hAnsi="Arial" w:cs="Arial"/>
                <w:bCs/>
                <w:iCs/>
                <w:sz w:val="24"/>
                <w:szCs w:val="24"/>
                <w:lang w:val="es-ES"/>
              </w:rPr>
              <w:t>Comunicación.</w:t>
            </w:r>
          </w:p>
        </w:tc>
      </w:tr>
      <w:tr w:rsidR="00950195" w:rsidRPr="00716EFA" w14:paraId="439865C1" w14:textId="77777777" w:rsidTr="00947ADD">
        <w:tc>
          <w:tcPr>
            <w:tcW w:w="10910" w:type="dxa"/>
            <w:gridSpan w:val="4"/>
          </w:tcPr>
          <w:p w14:paraId="703F331A" w14:textId="77777777" w:rsidR="00950195" w:rsidRPr="00106EBA" w:rsidRDefault="00C74E1F" w:rsidP="00106EBA">
            <w:pPr>
              <w:jc w:val="center"/>
              <w:rPr>
                <w:rFonts w:ascii="Arial" w:hAnsi="Arial" w:cs="Arial"/>
                <w:b/>
                <w:sz w:val="24"/>
                <w:szCs w:val="24"/>
                <w:lang w:val="es-ES"/>
              </w:rPr>
            </w:pPr>
            <w:r>
              <w:rPr>
                <w:rFonts w:ascii="Arial" w:hAnsi="Arial" w:cs="Arial"/>
                <w:b/>
                <w:sz w:val="24"/>
                <w:szCs w:val="24"/>
                <w:lang w:val="es-ES"/>
              </w:rPr>
              <w:t xml:space="preserve">8.- </w:t>
            </w:r>
            <w:r w:rsidR="00950195" w:rsidRPr="00716EFA">
              <w:rPr>
                <w:rFonts w:ascii="Arial" w:hAnsi="Arial" w:cs="Arial"/>
                <w:b/>
                <w:sz w:val="24"/>
                <w:szCs w:val="24"/>
                <w:lang w:val="es-ES"/>
              </w:rPr>
              <w:t>Fase de Preparación</w:t>
            </w:r>
          </w:p>
        </w:tc>
      </w:tr>
      <w:tr w:rsidR="00271148" w:rsidRPr="00716EFA" w14:paraId="61F73EA9" w14:textId="77777777" w:rsidTr="00947ADD">
        <w:trPr>
          <w:trHeight w:val="165"/>
        </w:trPr>
        <w:tc>
          <w:tcPr>
            <w:tcW w:w="1980" w:type="dxa"/>
            <w:vMerge w:val="restart"/>
          </w:tcPr>
          <w:p w14:paraId="488479F3" w14:textId="07E31A80" w:rsidR="00271148" w:rsidRPr="00716EFA" w:rsidRDefault="00271148" w:rsidP="00106EBA">
            <w:pPr>
              <w:pStyle w:val="Default"/>
              <w:jc w:val="both"/>
              <w:rPr>
                <w:rFonts w:ascii="Arial" w:hAnsi="Arial" w:cs="Arial"/>
              </w:rPr>
            </w:pPr>
            <w:r>
              <w:rPr>
                <w:rFonts w:ascii="Arial" w:hAnsi="Arial" w:cs="Arial"/>
                <w:bCs/>
              </w:rPr>
              <w:t>8.1.-</w:t>
            </w:r>
            <w:r w:rsidRPr="00716EFA">
              <w:rPr>
                <w:rFonts w:ascii="Arial" w:hAnsi="Arial" w:cs="Arial"/>
                <w:bCs/>
              </w:rPr>
              <w:t>Identificar los temas de aprendizaje que saben y los que no saben.</w:t>
            </w:r>
          </w:p>
        </w:tc>
        <w:tc>
          <w:tcPr>
            <w:tcW w:w="2410" w:type="dxa"/>
          </w:tcPr>
          <w:p w14:paraId="1D473B24" w14:textId="77777777" w:rsidR="00271148" w:rsidRPr="00716EFA" w:rsidRDefault="00271148" w:rsidP="007171A5">
            <w:pPr>
              <w:jc w:val="both"/>
              <w:rPr>
                <w:rFonts w:ascii="Arial" w:hAnsi="Arial" w:cs="Arial"/>
                <w:bCs/>
                <w:iCs/>
                <w:sz w:val="24"/>
                <w:szCs w:val="24"/>
                <w:lang w:val="es-ES"/>
              </w:rPr>
            </w:pPr>
            <w:r>
              <w:rPr>
                <w:rFonts w:ascii="Arial" w:hAnsi="Arial" w:cs="Arial"/>
                <w:bCs/>
                <w:iCs/>
                <w:sz w:val="24"/>
                <w:szCs w:val="24"/>
                <w:lang w:val="es-ES"/>
              </w:rPr>
              <w:t>Alumno</w:t>
            </w:r>
          </w:p>
        </w:tc>
        <w:tc>
          <w:tcPr>
            <w:tcW w:w="3260" w:type="dxa"/>
          </w:tcPr>
          <w:p w14:paraId="50B4A214" w14:textId="77777777" w:rsidR="00271148" w:rsidRPr="00716EFA" w:rsidRDefault="00271148" w:rsidP="007171A5">
            <w:pPr>
              <w:jc w:val="both"/>
              <w:rPr>
                <w:rFonts w:ascii="Arial" w:hAnsi="Arial" w:cs="Arial"/>
                <w:bCs/>
                <w:iCs/>
                <w:sz w:val="24"/>
                <w:szCs w:val="24"/>
                <w:lang w:val="es-ES"/>
              </w:rPr>
            </w:pPr>
            <w:r>
              <w:rPr>
                <w:rFonts w:ascii="Arial" w:hAnsi="Arial" w:cs="Arial"/>
                <w:bCs/>
                <w:iCs/>
                <w:sz w:val="24"/>
                <w:szCs w:val="24"/>
                <w:lang w:val="es-ES"/>
              </w:rPr>
              <w:t>Lo que sabe</w:t>
            </w:r>
          </w:p>
        </w:tc>
        <w:tc>
          <w:tcPr>
            <w:tcW w:w="3260" w:type="dxa"/>
          </w:tcPr>
          <w:p w14:paraId="3CBAB67A" w14:textId="77777777" w:rsidR="00271148" w:rsidRPr="00716EFA" w:rsidRDefault="00271148" w:rsidP="007171A5">
            <w:pPr>
              <w:jc w:val="both"/>
              <w:rPr>
                <w:rFonts w:ascii="Arial" w:hAnsi="Arial" w:cs="Arial"/>
                <w:bCs/>
                <w:iCs/>
                <w:sz w:val="24"/>
                <w:szCs w:val="24"/>
                <w:lang w:val="es-ES"/>
              </w:rPr>
            </w:pPr>
            <w:r>
              <w:rPr>
                <w:rFonts w:ascii="Arial" w:hAnsi="Arial" w:cs="Arial"/>
                <w:bCs/>
                <w:iCs/>
                <w:sz w:val="24"/>
                <w:szCs w:val="24"/>
                <w:lang w:val="es-ES"/>
              </w:rPr>
              <w:t>Lo que no sabe</w:t>
            </w:r>
          </w:p>
        </w:tc>
      </w:tr>
      <w:tr w:rsidR="00271148" w:rsidRPr="00716EFA" w14:paraId="547F53E3" w14:textId="77777777" w:rsidTr="00947ADD">
        <w:trPr>
          <w:trHeight w:val="165"/>
        </w:trPr>
        <w:tc>
          <w:tcPr>
            <w:tcW w:w="1980" w:type="dxa"/>
            <w:vMerge/>
          </w:tcPr>
          <w:p w14:paraId="652BB927" w14:textId="77777777" w:rsidR="00271148" w:rsidRDefault="00271148" w:rsidP="00106EBA">
            <w:pPr>
              <w:pStyle w:val="Default"/>
              <w:jc w:val="both"/>
              <w:rPr>
                <w:rFonts w:ascii="Arial" w:hAnsi="Arial" w:cs="Arial"/>
                <w:bCs/>
              </w:rPr>
            </w:pPr>
          </w:p>
        </w:tc>
        <w:tc>
          <w:tcPr>
            <w:tcW w:w="2410" w:type="dxa"/>
          </w:tcPr>
          <w:p w14:paraId="596AEC40" w14:textId="77777777" w:rsidR="00271148" w:rsidRPr="00716EFA" w:rsidRDefault="00B04A59" w:rsidP="00947ADD">
            <w:pPr>
              <w:rPr>
                <w:rFonts w:ascii="Arial" w:hAnsi="Arial" w:cs="Arial"/>
                <w:bCs/>
                <w:iCs/>
                <w:sz w:val="24"/>
                <w:szCs w:val="24"/>
                <w:lang w:val="es-ES"/>
              </w:rPr>
            </w:pPr>
            <w:r>
              <w:rPr>
                <w:rFonts w:ascii="Arial" w:hAnsi="Arial" w:cs="Arial"/>
                <w:bCs/>
                <w:iCs/>
                <w:sz w:val="24"/>
                <w:szCs w:val="24"/>
                <w:lang w:val="es-ES"/>
              </w:rPr>
              <w:t>Carlos Jesús Domínguez Sánchez</w:t>
            </w:r>
          </w:p>
        </w:tc>
        <w:tc>
          <w:tcPr>
            <w:tcW w:w="3260" w:type="dxa"/>
          </w:tcPr>
          <w:p w14:paraId="75F64058" w14:textId="77777777" w:rsidR="00271148" w:rsidRPr="00716EFA" w:rsidRDefault="007B18AF" w:rsidP="007171A5">
            <w:pPr>
              <w:jc w:val="both"/>
              <w:rPr>
                <w:rFonts w:ascii="Arial" w:hAnsi="Arial" w:cs="Arial"/>
                <w:bCs/>
                <w:iCs/>
                <w:sz w:val="24"/>
                <w:szCs w:val="24"/>
                <w:lang w:val="es-ES"/>
              </w:rPr>
            </w:pPr>
            <w:r>
              <w:rPr>
                <w:rFonts w:ascii="Arial" w:hAnsi="Arial" w:cs="Arial"/>
                <w:bCs/>
                <w:iCs/>
                <w:sz w:val="24"/>
                <w:szCs w:val="24"/>
                <w:lang w:val="es-ES"/>
              </w:rPr>
              <w:t>La aplicación de programas de reinserción social en México no aprovecha la mano de obra cautiva en las prisiones. por eso la idea de crear una propuesta que pueda hacerlo es vital</w:t>
            </w:r>
            <w:r w:rsidR="003E3606">
              <w:rPr>
                <w:rFonts w:ascii="Arial" w:hAnsi="Arial" w:cs="Arial"/>
                <w:bCs/>
                <w:iCs/>
                <w:sz w:val="24"/>
                <w:szCs w:val="24"/>
                <w:lang w:val="es-ES"/>
              </w:rPr>
              <w:t>.</w:t>
            </w:r>
          </w:p>
        </w:tc>
        <w:tc>
          <w:tcPr>
            <w:tcW w:w="3260" w:type="dxa"/>
          </w:tcPr>
          <w:p w14:paraId="030F5BCB" w14:textId="77777777" w:rsidR="00271148" w:rsidRDefault="007B18AF" w:rsidP="003E3606">
            <w:pPr>
              <w:rPr>
                <w:rFonts w:ascii="Arial" w:hAnsi="Arial" w:cs="Arial"/>
                <w:bCs/>
                <w:iCs/>
                <w:sz w:val="24"/>
                <w:szCs w:val="24"/>
                <w:lang w:val="es-ES"/>
              </w:rPr>
            </w:pPr>
            <w:r>
              <w:rPr>
                <w:rFonts w:ascii="Arial" w:hAnsi="Arial" w:cs="Arial"/>
                <w:bCs/>
                <w:iCs/>
                <w:sz w:val="24"/>
                <w:szCs w:val="24"/>
                <w:lang w:val="es-ES"/>
              </w:rPr>
              <w:t>Como plantear un programa que ayuda a aprovechar mano de obra cautiva de reos para apoyar el crecimiento económico de estados y de México en general, datos sobre cuantos reos mueren dentro de prisiones y cuantos reingresan</w:t>
            </w:r>
            <w:r w:rsidR="003E3606">
              <w:rPr>
                <w:rFonts w:ascii="Arial" w:hAnsi="Arial" w:cs="Arial"/>
                <w:bCs/>
                <w:iCs/>
                <w:sz w:val="24"/>
                <w:szCs w:val="24"/>
                <w:lang w:val="es-ES"/>
              </w:rPr>
              <w:t>.</w:t>
            </w:r>
          </w:p>
          <w:p w14:paraId="7F413CE7" w14:textId="77777777" w:rsidR="003E3606" w:rsidRDefault="003E3606" w:rsidP="003E3606">
            <w:pPr>
              <w:rPr>
                <w:rFonts w:ascii="Arial" w:hAnsi="Arial" w:cs="Arial"/>
                <w:bCs/>
                <w:iCs/>
                <w:sz w:val="24"/>
                <w:szCs w:val="24"/>
                <w:lang w:val="es-ES"/>
              </w:rPr>
            </w:pPr>
          </w:p>
          <w:p w14:paraId="04CA790A" w14:textId="77777777" w:rsidR="003E3606" w:rsidRDefault="003E3606" w:rsidP="003E3606">
            <w:pPr>
              <w:rPr>
                <w:rFonts w:ascii="Arial" w:hAnsi="Arial" w:cs="Arial"/>
                <w:bCs/>
                <w:iCs/>
                <w:sz w:val="24"/>
                <w:szCs w:val="24"/>
                <w:lang w:val="es-ES"/>
              </w:rPr>
            </w:pPr>
          </w:p>
          <w:p w14:paraId="66921646" w14:textId="77777777" w:rsidR="003E3606" w:rsidRDefault="003E3606" w:rsidP="003E3606">
            <w:pPr>
              <w:rPr>
                <w:rFonts w:ascii="Arial" w:hAnsi="Arial" w:cs="Arial"/>
                <w:bCs/>
                <w:iCs/>
                <w:sz w:val="24"/>
                <w:szCs w:val="24"/>
                <w:lang w:val="es-ES"/>
              </w:rPr>
            </w:pPr>
          </w:p>
          <w:p w14:paraId="0D6D6AA0" w14:textId="77777777" w:rsidR="003E3606" w:rsidRDefault="003E3606" w:rsidP="003E3606">
            <w:pPr>
              <w:rPr>
                <w:rFonts w:ascii="Arial" w:hAnsi="Arial" w:cs="Arial"/>
                <w:bCs/>
                <w:iCs/>
                <w:sz w:val="24"/>
                <w:szCs w:val="24"/>
                <w:lang w:val="es-ES"/>
              </w:rPr>
            </w:pPr>
          </w:p>
          <w:p w14:paraId="39A044E2" w14:textId="77777777" w:rsidR="003E3606" w:rsidRPr="00716EFA" w:rsidRDefault="003E3606" w:rsidP="003E3606">
            <w:pPr>
              <w:rPr>
                <w:rFonts w:ascii="Arial" w:hAnsi="Arial" w:cs="Arial"/>
                <w:bCs/>
                <w:iCs/>
                <w:sz w:val="24"/>
                <w:szCs w:val="24"/>
                <w:lang w:val="es-ES"/>
              </w:rPr>
            </w:pPr>
          </w:p>
        </w:tc>
      </w:tr>
      <w:tr w:rsidR="00571DDE" w:rsidRPr="00716EFA" w14:paraId="0D8B92DD" w14:textId="77777777" w:rsidTr="00947ADD">
        <w:trPr>
          <w:trHeight w:val="165"/>
        </w:trPr>
        <w:tc>
          <w:tcPr>
            <w:tcW w:w="1980" w:type="dxa"/>
            <w:vMerge/>
          </w:tcPr>
          <w:p w14:paraId="33C217BD" w14:textId="77777777" w:rsidR="00571DDE" w:rsidRDefault="00571DDE" w:rsidP="00571DDE">
            <w:pPr>
              <w:pStyle w:val="Default"/>
              <w:jc w:val="both"/>
              <w:rPr>
                <w:rFonts w:ascii="Arial" w:hAnsi="Arial" w:cs="Arial"/>
                <w:bCs/>
              </w:rPr>
            </w:pPr>
          </w:p>
        </w:tc>
        <w:tc>
          <w:tcPr>
            <w:tcW w:w="2410" w:type="dxa"/>
          </w:tcPr>
          <w:p w14:paraId="38157332"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Cristina del Carmen López Moreno</w:t>
            </w:r>
          </w:p>
        </w:tc>
        <w:tc>
          <w:tcPr>
            <w:tcW w:w="3260" w:type="dxa"/>
            <w:vAlign w:val="center"/>
          </w:tcPr>
          <w:p w14:paraId="29F10E39" w14:textId="77777777" w:rsidR="00571DDE" w:rsidRPr="003E3606" w:rsidRDefault="00571DDE" w:rsidP="003E3606">
            <w:pPr>
              <w:rPr>
                <w:rFonts w:ascii="Arial" w:hAnsi="Arial" w:cs="Arial"/>
                <w:bCs/>
                <w:iCs/>
                <w:sz w:val="24"/>
                <w:szCs w:val="24"/>
                <w:lang w:val="es-ES"/>
              </w:rPr>
            </w:pPr>
            <w:r w:rsidRPr="003E3606">
              <w:rPr>
                <w:rFonts w:ascii="Arial" w:hAnsi="Arial" w:cs="Arial"/>
                <w:bCs/>
                <w:iCs/>
                <w:sz w:val="24"/>
                <w:szCs w:val="24"/>
                <w:lang w:val="es-ES"/>
              </w:rPr>
              <w:t>Describir la situación de la cárcel.</w:t>
            </w:r>
          </w:p>
          <w:p w14:paraId="1FBB5802" w14:textId="77777777" w:rsidR="00571DDE" w:rsidRPr="003E3606" w:rsidRDefault="00571DDE" w:rsidP="003E3606">
            <w:pPr>
              <w:rPr>
                <w:rFonts w:ascii="Arial" w:hAnsi="Arial" w:cs="Arial"/>
                <w:bCs/>
                <w:iCs/>
                <w:sz w:val="24"/>
                <w:szCs w:val="24"/>
                <w:lang w:val="es-ES"/>
              </w:rPr>
            </w:pPr>
            <w:r w:rsidRPr="003E3606">
              <w:rPr>
                <w:rFonts w:ascii="Arial" w:hAnsi="Arial" w:cs="Arial"/>
                <w:sz w:val="24"/>
                <w:szCs w:val="24"/>
              </w:rPr>
              <w:t xml:space="preserve">Muestran deterioro y carencias importantes en lo que se refiere al acondicionamiento de sus espacios, al estado de las instalaciones y el mobiliario, así como en la disponibilidad y el acceso universal por parte de los </w:t>
            </w:r>
            <w:r w:rsidRPr="003E3606">
              <w:rPr>
                <w:rFonts w:ascii="Arial" w:hAnsi="Arial" w:cs="Arial"/>
                <w:sz w:val="24"/>
                <w:szCs w:val="24"/>
              </w:rPr>
              <w:lastRenderedPageBreak/>
              <w:t>internos a bienes y servicios básicos</w:t>
            </w:r>
          </w:p>
        </w:tc>
        <w:tc>
          <w:tcPr>
            <w:tcW w:w="3260" w:type="dxa"/>
            <w:vAlign w:val="center"/>
          </w:tcPr>
          <w:p w14:paraId="712BFA26" w14:textId="77777777" w:rsidR="00571DDE" w:rsidRPr="003E3606" w:rsidRDefault="00571DDE" w:rsidP="003E3606">
            <w:pPr>
              <w:spacing w:after="160" w:line="259" w:lineRule="auto"/>
              <w:rPr>
                <w:rFonts w:ascii="Arial" w:hAnsi="Arial" w:cs="Arial"/>
                <w:sz w:val="24"/>
                <w:szCs w:val="24"/>
              </w:rPr>
            </w:pPr>
            <w:r w:rsidRPr="003E3606">
              <w:rPr>
                <w:rFonts w:ascii="Arial" w:hAnsi="Arial" w:cs="Arial"/>
                <w:sz w:val="24"/>
                <w:szCs w:val="24"/>
              </w:rPr>
              <w:lastRenderedPageBreak/>
              <w:t>Conocer las diferentes formas de intervenir desde la prisión para la consecución de la reinserción.</w:t>
            </w:r>
          </w:p>
          <w:p w14:paraId="3F287133" w14:textId="77777777" w:rsidR="00571DDE" w:rsidRPr="003E3606" w:rsidRDefault="00571DDE" w:rsidP="003E3606">
            <w:pPr>
              <w:spacing w:after="160" w:line="259" w:lineRule="auto"/>
              <w:rPr>
                <w:rFonts w:ascii="Arial" w:hAnsi="Arial" w:cs="Arial"/>
                <w:sz w:val="24"/>
                <w:szCs w:val="24"/>
              </w:rPr>
            </w:pPr>
            <w:r w:rsidRPr="003E3606">
              <w:rPr>
                <w:rFonts w:ascii="Arial" w:hAnsi="Arial" w:cs="Arial"/>
                <w:sz w:val="24"/>
                <w:szCs w:val="24"/>
              </w:rPr>
              <w:t xml:space="preserve">Conocer las aportaciones, las funciones y la importancia del Trabajo </w:t>
            </w:r>
            <w:r w:rsidRPr="003E3606">
              <w:rPr>
                <w:rFonts w:ascii="Arial" w:hAnsi="Arial" w:cs="Arial"/>
                <w:sz w:val="24"/>
                <w:szCs w:val="24"/>
              </w:rPr>
              <w:lastRenderedPageBreak/>
              <w:t>Social en las instituciones penitenciarias.</w:t>
            </w:r>
          </w:p>
        </w:tc>
      </w:tr>
      <w:tr w:rsidR="00571DDE" w:rsidRPr="00716EFA" w14:paraId="41BB25AC" w14:textId="77777777" w:rsidTr="00947ADD">
        <w:trPr>
          <w:trHeight w:val="165"/>
        </w:trPr>
        <w:tc>
          <w:tcPr>
            <w:tcW w:w="1980" w:type="dxa"/>
            <w:vMerge/>
          </w:tcPr>
          <w:p w14:paraId="3E8DD9E3" w14:textId="77777777" w:rsidR="00571DDE" w:rsidRDefault="00571DDE" w:rsidP="00571DDE">
            <w:pPr>
              <w:pStyle w:val="Default"/>
              <w:jc w:val="both"/>
              <w:rPr>
                <w:rFonts w:ascii="Arial" w:hAnsi="Arial" w:cs="Arial"/>
                <w:bCs/>
              </w:rPr>
            </w:pPr>
          </w:p>
        </w:tc>
        <w:tc>
          <w:tcPr>
            <w:tcW w:w="2410" w:type="dxa"/>
          </w:tcPr>
          <w:p w14:paraId="62ECBCBE"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Sadai Meraris Martínez Álvarez</w:t>
            </w:r>
          </w:p>
        </w:tc>
        <w:tc>
          <w:tcPr>
            <w:tcW w:w="3260" w:type="dxa"/>
            <w:vAlign w:val="center"/>
          </w:tcPr>
          <w:p w14:paraId="2F11B8B7"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 xml:space="preserve">En la cárcel se puede observar la falta de higiene y la abundancia del deterioro en infraestructura, así como un tiempo establecido para diversas actividades, generalmente artesanales, las cuales ayudan a los reos a descubrir nuevas habilidades y que al salir (dependiendo el nivel de su delito) puedan realizar las mismas como una fuente de ingresos o esa es la idea, pero realmente esto no sucede así y la mayoría de ellos no encuentran un trabajo donde sean contratados, y se convierten en una carga para el gasto del gobierno, por ello, es importante implementar la </w:t>
            </w:r>
            <w:r w:rsidRPr="00B77444">
              <w:rPr>
                <w:rFonts w:ascii="Arial" w:hAnsi="Arial" w:cs="Arial"/>
                <w:sz w:val="24"/>
              </w:rPr>
              <w:t>idea de </w:t>
            </w:r>
            <w:r>
              <w:rPr>
                <w:rFonts w:ascii="Arial" w:hAnsi="Arial" w:cs="Arial"/>
                <w:sz w:val="24"/>
              </w:rPr>
              <w:t xml:space="preserve">una </w:t>
            </w:r>
            <w:r w:rsidRPr="00B77444">
              <w:rPr>
                <w:rFonts w:ascii="Arial" w:hAnsi="Arial" w:cs="Arial"/>
                <w:sz w:val="24"/>
              </w:rPr>
              <w:t>reinserción social</w:t>
            </w:r>
            <w:r>
              <w:rPr>
                <w:rFonts w:ascii="Arial" w:hAnsi="Arial" w:cs="Arial"/>
                <w:sz w:val="24"/>
              </w:rPr>
              <w:t>, pues esta</w:t>
            </w:r>
            <w:r w:rsidRPr="00B77444">
              <w:rPr>
                <w:rFonts w:ascii="Arial" w:hAnsi="Arial" w:cs="Arial"/>
                <w:sz w:val="24"/>
              </w:rPr>
              <w:t> hace mención a volver a incluir en la comunidad a un individuo que, por algún motivo, quedó marginado</w:t>
            </w:r>
            <w:r>
              <w:rPr>
                <w:rFonts w:ascii="Arial" w:hAnsi="Arial" w:cs="Arial"/>
                <w:sz w:val="24"/>
              </w:rPr>
              <w:t xml:space="preserve"> del resto.</w:t>
            </w:r>
          </w:p>
        </w:tc>
        <w:tc>
          <w:tcPr>
            <w:tcW w:w="3260" w:type="dxa"/>
          </w:tcPr>
          <w:p w14:paraId="55E80957"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Bases para poder implementar la reinserción de los reos a la sociedad, clausulas o procedimientos, así como la existencia de algún programa del gobierno que toque los puntos de este tema y que estos contribuyan en la economía y así reducir el gasto de los apoyos que se le llegaran a ofrecer.</w:t>
            </w:r>
          </w:p>
        </w:tc>
      </w:tr>
      <w:tr w:rsidR="00571DDE" w:rsidRPr="00716EFA" w14:paraId="2181AE9B" w14:textId="77777777" w:rsidTr="00947ADD">
        <w:trPr>
          <w:trHeight w:val="165"/>
        </w:trPr>
        <w:tc>
          <w:tcPr>
            <w:tcW w:w="1980" w:type="dxa"/>
            <w:vMerge/>
          </w:tcPr>
          <w:p w14:paraId="43A113DF" w14:textId="77777777" w:rsidR="00571DDE" w:rsidRDefault="00571DDE" w:rsidP="00571DDE">
            <w:pPr>
              <w:pStyle w:val="Default"/>
              <w:jc w:val="both"/>
              <w:rPr>
                <w:rFonts w:ascii="Arial" w:hAnsi="Arial" w:cs="Arial"/>
                <w:bCs/>
              </w:rPr>
            </w:pPr>
          </w:p>
        </w:tc>
        <w:tc>
          <w:tcPr>
            <w:tcW w:w="2410" w:type="dxa"/>
          </w:tcPr>
          <w:p w14:paraId="15842A6E" w14:textId="77777777" w:rsidR="00571DDE" w:rsidRPr="00716EFA" w:rsidRDefault="00571DDE" w:rsidP="00571DDE">
            <w:pPr>
              <w:jc w:val="both"/>
              <w:rPr>
                <w:rFonts w:ascii="Arial" w:hAnsi="Arial" w:cs="Arial"/>
                <w:bCs/>
                <w:iCs/>
                <w:sz w:val="24"/>
                <w:szCs w:val="24"/>
                <w:lang w:val="es-ES"/>
              </w:rPr>
            </w:pPr>
            <w:r>
              <w:rPr>
                <w:rFonts w:ascii="Arial" w:eastAsia="Calibri" w:hAnsi="Arial" w:cs="Calibri"/>
                <w:color w:val="000000"/>
                <w:sz w:val="24"/>
                <w:szCs w:val="24"/>
                <w:u w:color="000000"/>
                <w14:textOutline w14:w="0" w14:cap="flat" w14:cmpd="sng" w14:algn="ctr">
                  <w14:noFill/>
                  <w14:prstDash w14:val="solid"/>
                  <w14:bevel/>
                </w14:textOutline>
              </w:rPr>
              <w:t xml:space="preserve">Jesús Manuel Cruz </w:t>
            </w:r>
            <w:proofErr w:type="spellStart"/>
            <w:r>
              <w:rPr>
                <w:rFonts w:ascii="Arial" w:eastAsia="Calibri" w:hAnsi="Arial" w:cs="Calibri"/>
                <w:color w:val="000000"/>
                <w:sz w:val="24"/>
                <w:szCs w:val="24"/>
                <w:u w:color="000000"/>
                <w14:textOutline w14:w="0" w14:cap="flat" w14:cmpd="sng" w14:algn="ctr">
                  <w14:noFill/>
                  <w14:prstDash w14:val="solid"/>
                  <w14:bevel/>
                </w14:textOutline>
              </w:rPr>
              <w:t>Ramirez</w:t>
            </w:r>
            <w:proofErr w:type="spellEnd"/>
          </w:p>
        </w:tc>
        <w:tc>
          <w:tcPr>
            <w:tcW w:w="3260" w:type="dxa"/>
            <w:vAlign w:val="center"/>
          </w:tcPr>
          <w:p w14:paraId="0A5C7E54" w14:textId="77777777" w:rsidR="00571DDE" w:rsidRDefault="00571DDE" w:rsidP="003E3606">
            <w:r>
              <w:rPr>
                <w:rFonts w:ascii="Arial" w:eastAsia="Calibri" w:hAnsi="Arial" w:cs="Calibri"/>
                <w:color w:val="000000"/>
                <w:sz w:val="24"/>
                <w:szCs w:val="24"/>
                <w:u w:color="000000"/>
                <w14:textOutline w14:w="0" w14:cap="flat" w14:cmpd="sng" w14:algn="ctr">
                  <w14:noFill/>
                  <w14:prstDash w14:val="solid"/>
                  <w14:bevel/>
                </w14:textOutline>
              </w:rPr>
              <w:t xml:space="preserve">Cuando un preso sale de la cárcel tras haber cumplido condena, inicia un proceso de reinserción para el cual, muchas veces, ni la sociedad ni él están preparados. </w:t>
            </w:r>
          </w:p>
          <w:p w14:paraId="1967111E" w14:textId="77777777" w:rsidR="00571DDE" w:rsidRPr="00716EFA" w:rsidRDefault="00571DDE" w:rsidP="003E3606">
            <w:pPr>
              <w:rPr>
                <w:rFonts w:ascii="Arial" w:hAnsi="Arial" w:cs="Arial"/>
                <w:bCs/>
                <w:iCs/>
                <w:sz w:val="24"/>
                <w:szCs w:val="24"/>
                <w:lang w:val="es-ES"/>
              </w:rPr>
            </w:pPr>
            <w:r>
              <w:rPr>
                <w:rFonts w:ascii="Arial" w:eastAsia="Calibri" w:hAnsi="Arial" w:cs="Calibri"/>
                <w:color w:val="000000"/>
                <w:sz w:val="24"/>
                <w:szCs w:val="24"/>
                <w:u w:color="000000"/>
                <w14:textOutline w14:w="0" w14:cap="flat" w14:cmpd="sng" w14:algn="ctr">
                  <w14:noFill/>
                  <w14:prstDash w14:val="solid"/>
                  <w14:bevel/>
                </w14:textOutline>
              </w:rPr>
              <w:t xml:space="preserve">Hay muchas personas encarceladas que se merecen otra oportunidad; si se les cierran las puertas, probablemente volverán a delinquir cuando salgan. Además, ellos tienen ganas de trabajar y de tener una vida normal. Tener un trabajo, una pareja o una familia fuera son </w:t>
            </w:r>
            <w:r>
              <w:rPr>
                <w:rFonts w:ascii="Arial" w:eastAsia="Calibri" w:hAnsi="Arial" w:cs="Calibri"/>
                <w:color w:val="000000"/>
                <w:sz w:val="24"/>
                <w:szCs w:val="24"/>
                <w:u w:color="000000"/>
                <w14:textOutline w14:w="0" w14:cap="flat" w14:cmpd="sng" w14:algn="ctr">
                  <w14:noFill/>
                  <w14:prstDash w14:val="solid"/>
                  <w14:bevel/>
                </w14:textOutline>
              </w:rPr>
              <w:lastRenderedPageBreak/>
              <w:t>condiciones imprescindibles para facilitar la reinserción de la población reclusa. Sin embargo, nada garantiza que el proceso sea un éxito. El camino hasta volver a ser uno más es largo y complejo. Quienes trabajan para posibilitar el proceso de reinserción social y laboral de los presos apuntan a que éste debe comenzar mucho antes del regreso. Realizar cursos, talleres o trabajos dentro de prisión ayuda a obtener una formación, aunque sea básica, y a adquirir responsabilidades y nuevos hábitos.</w:t>
            </w:r>
          </w:p>
        </w:tc>
        <w:tc>
          <w:tcPr>
            <w:tcW w:w="3260" w:type="dxa"/>
          </w:tcPr>
          <w:p w14:paraId="22087302" w14:textId="77777777" w:rsidR="00571DDE" w:rsidRDefault="00571DDE" w:rsidP="003E3606">
            <w:pPr>
              <w:numPr>
                <w:ilvl w:val="0"/>
                <w:numId w:val="4"/>
              </w:numPr>
              <w:pBdr>
                <w:top w:val="nil"/>
                <w:left w:val="nil"/>
                <w:bottom w:val="nil"/>
                <w:right w:val="nil"/>
                <w:between w:val="nil"/>
                <w:bar w:val="nil"/>
              </w:pBdr>
              <w:rPr>
                <w:rFonts w:ascii="Arial" w:eastAsia="Calibri" w:hAnsi="Arial" w:cs="Calibri"/>
                <w:color w:val="000000"/>
                <w:u w:color="000000"/>
                <w:lang w:val="es-ES_tradnl"/>
                <w14:textOutline w14:w="0" w14:cap="flat" w14:cmpd="sng" w14:algn="ctr">
                  <w14:noFill/>
                  <w14:prstDash w14:val="solid"/>
                  <w14:bevel/>
                </w14:textOutline>
              </w:rPr>
            </w:pPr>
            <w:r>
              <w:rPr>
                <w:rFonts w:ascii="Arial" w:eastAsia="Calibri" w:hAnsi="Arial" w:cs="Calibri"/>
                <w:color w:val="000000"/>
                <w:sz w:val="24"/>
                <w:szCs w:val="24"/>
                <w:u w:color="000000"/>
                <w:lang w:val="es-ES_tradnl"/>
                <w14:textOutline w14:w="0" w14:cap="flat" w14:cmpd="sng" w14:algn="ctr">
                  <w14:noFill/>
                  <w14:prstDash w14:val="solid"/>
                  <w14:bevel/>
                </w14:textOutline>
              </w:rPr>
              <w:lastRenderedPageBreak/>
              <w:t>Programas de reinserción social y laboral.</w:t>
            </w:r>
          </w:p>
          <w:p w14:paraId="3930D5AA" w14:textId="77777777" w:rsidR="00571DDE" w:rsidRPr="00716EFA" w:rsidRDefault="00571DDE" w:rsidP="003E3606">
            <w:pPr>
              <w:rPr>
                <w:rFonts w:ascii="Arial" w:hAnsi="Arial" w:cs="Arial"/>
                <w:bCs/>
                <w:iCs/>
                <w:sz w:val="24"/>
                <w:szCs w:val="24"/>
                <w:lang w:val="es-ES"/>
              </w:rPr>
            </w:pPr>
            <w:r>
              <w:rPr>
                <w:rFonts w:ascii="Arial" w:eastAsia="Calibri" w:hAnsi="Arial" w:cs="Calibri"/>
                <w:color w:val="000000"/>
                <w:sz w:val="24"/>
                <w:szCs w:val="24"/>
                <w:u w:color="000000"/>
                <w:lang w:val="es-ES_tradnl"/>
                <w14:textOutline w14:w="0" w14:cap="flat" w14:cmpd="sng" w14:algn="ctr">
                  <w14:noFill/>
                  <w14:prstDash w14:val="solid"/>
                  <w14:bevel/>
                </w14:textOutline>
              </w:rPr>
              <w:t>¿Como saber si un convicto merece una segunda oportunidad?</w:t>
            </w:r>
          </w:p>
        </w:tc>
      </w:tr>
      <w:tr w:rsidR="00571DDE" w:rsidRPr="00716EFA" w14:paraId="1C199A23" w14:textId="77777777" w:rsidTr="00947ADD">
        <w:trPr>
          <w:trHeight w:val="111"/>
        </w:trPr>
        <w:tc>
          <w:tcPr>
            <w:tcW w:w="1980" w:type="dxa"/>
            <w:vMerge w:val="restart"/>
          </w:tcPr>
          <w:p w14:paraId="07142D9B" w14:textId="77777777" w:rsidR="00571DDE" w:rsidRPr="00716EFA" w:rsidRDefault="00571DDE" w:rsidP="00571DDE">
            <w:pPr>
              <w:pStyle w:val="Default"/>
              <w:jc w:val="both"/>
              <w:rPr>
                <w:rFonts w:ascii="Arial" w:hAnsi="Arial" w:cs="Arial"/>
              </w:rPr>
            </w:pPr>
            <w:r>
              <w:rPr>
                <w:rFonts w:ascii="Arial" w:hAnsi="Arial" w:cs="Arial"/>
                <w:bCs/>
              </w:rPr>
              <w:lastRenderedPageBreak/>
              <w:t>8.2.-</w:t>
            </w:r>
            <w:r w:rsidRPr="00716EFA">
              <w:rPr>
                <w:rFonts w:ascii="Arial" w:hAnsi="Arial" w:cs="Arial"/>
                <w:bCs/>
              </w:rPr>
              <w:t xml:space="preserve">Realizar una lluvia de ideas en la que se plantea la solución al problema. </w:t>
            </w:r>
          </w:p>
        </w:tc>
        <w:tc>
          <w:tcPr>
            <w:tcW w:w="2410" w:type="dxa"/>
          </w:tcPr>
          <w:p w14:paraId="2C2636C0"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Alumno</w:t>
            </w:r>
          </w:p>
        </w:tc>
        <w:tc>
          <w:tcPr>
            <w:tcW w:w="3260" w:type="dxa"/>
          </w:tcPr>
          <w:p w14:paraId="510F3A5E"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Lo que sabe</w:t>
            </w:r>
          </w:p>
        </w:tc>
        <w:tc>
          <w:tcPr>
            <w:tcW w:w="3260" w:type="dxa"/>
          </w:tcPr>
          <w:p w14:paraId="503F0116"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Lo que no sabe</w:t>
            </w:r>
          </w:p>
        </w:tc>
      </w:tr>
      <w:tr w:rsidR="00571DDE" w:rsidRPr="00716EFA" w14:paraId="1312A7F9" w14:textId="77777777" w:rsidTr="00947ADD">
        <w:trPr>
          <w:trHeight w:val="111"/>
        </w:trPr>
        <w:tc>
          <w:tcPr>
            <w:tcW w:w="1980" w:type="dxa"/>
            <w:vMerge/>
          </w:tcPr>
          <w:p w14:paraId="1D3AEED5" w14:textId="77777777" w:rsidR="00571DDE" w:rsidRDefault="00571DDE" w:rsidP="00571DDE">
            <w:pPr>
              <w:pStyle w:val="Default"/>
              <w:jc w:val="both"/>
              <w:rPr>
                <w:rFonts w:ascii="Arial" w:hAnsi="Arial" w:cs="Arial"/>
                <w:bCs/>
              </w:rPr>
            </w:pPr>
          </w:p>
        </w:tc>
        <w:tc>
          <w:tcPr>
            <w:tcW w:w="2410" w:type="dxa"/>
          </w:tcPr>
          <w:p w14:paraId="78E92B1B"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Carlos Jesús Domínguez Sánchez</w:t>
            </w:r>
          </w:p>
        </w:tc>
        <w:tc>
          <w:tcPr>
            <w:tcW w:w="3260" w:type="dxa"/>
          </w:tcPr>
          <w:p w14:paraId="2427A0D3"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Proponer la creación de un organismo que sea proveedor y organizador de trabajo en diferentes áreas de trabajo.</w:t>
            </w:r>
          </w:p>
        </w:tc>
        <w:tc>
          <w:tcPr>
            <w:tcW w:w="3260" w:type="dxa"/>
          </w:tcPr>
          <w:p w14:paraId="1F51756D" w14:textId="77777777" w:rsidR="00571DDE" w:rsidRPr="00716EFA" w:rsidRDefault="00571DDE" w:rsidP="003E3606">
            <w:pPr>
              <w:rPr>
                <w:rFonts w:ascii="Arial" w:hAnsi="Arial" w:cs="Arial"/>
                <w:bCs/>
                <w:iCs/>
                <w:sz w:val="24"/>
                <w:szCs w:val="24"/>
                <w:lang w:val="es-ES"/>
              </w:rPr>
            </w:pPr>
          </w:p>
        </w:tc>
      </w:tr>
      <w:tr w:rsidR="00571DDE" w:rsidRPr="00716EFA" w14:paraId="719DAF14" w14:textId="77777777" w:rsidTr="00947ADD">
        <w:trPr>
          <w:trHeight w:val="111"/>
        </w:trPr>
        <w:tc>
          <w:tcPr>
            <w:tcW w:w="1980" w:type="dxa"/>
            <w:vMerge/>
          </w:tcPr>
          <w:p w14:paraId="4DC2B8F9" w14:textId="77777777" w:rsidR="00571DDE" w:rsidRDefault="00571DDE" w:rsidP="00571DDE">
            <w:pPr>
              <w:pStyle w:val="Default"/>
              <w:jc w:val="both"/>
              <w:rPr>
                <w:rFonts w:ascii="Arial" w:hAnsi="Arial" w:cs="Arial"/>
                <w:bCs/>
              </w:rPr>
            </w:pPr>
          </w:p>
        </w:tc>
        <w:tc>
          <w:tcPr>
            <w:tcW w:w="2410" w:type="dxa"/>
          </w:tcPr>
          <w:p w14:paraId="423F072B"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Cristina del Carmen López Moreno</w:t>
            </w:r>
          </w:p>
        </w:tc>
        <w:tc>
          <w:tcPr>
            <w:tcW w:w="3260" w:type="dxa"/>
          </w:tcPr>
          <w:p w14:paraId="0702C6E1" w14:textId="77777777" w:rsidR="00571DDE" w:rsidRPr="003E3606" w:rsidRDefault="00571DDE" w:rsidP="003E3606">
            <w:pPr>
              <w:rPr>
                <w:rFonts w:ascii="Arial" w:hAnsi="Arial" w:cs="Arial"/>
                <w:bCs/>
                <w:iCs/>
                <w:sz w:val="24"/>
                <w:szCs w:val="24"/>
                <w:lang w:val="es-ES"/>
              </w:rPr>
            </w:pPr>
            <w:r w:rsidRPr="003E3606">
              <w:rPr>
                <w:rFonts w:ascii="Arial" w:hAnsi="Arial" w:cs="Arial"/>
                <w:bCs/>
                <w:iCs/>
                <w:sz w:val="24"/>
                <w:szCs w:val="24"/>
                <w:lang w:val="es-ES"/>
              </w:rPr>
              <w:t>Hay modelos de reinserción para cada caso.</w:t>
            </w:r>
          </w:p>
          <w:p w14:paraId="10945971" w14:textId="77777777" w:rsidR="00571DDE" w:rsidRPr="003E3606" w:rsidRDefault="00571DDE" w:rsidP="003E3606">
            <w:pPr>
              <w:rPr>
                <w:rFonts w:ascii="Arial" w:hAnsi="Arial" w:cs="Arial"/>
                <w:bCs/>
                <w:iCs/>
                <w:sz w:val="24"/>
                <w:szCs w:val="24"/>
                <w:lang w:val="es-ES"/>
              </w:rPr>
            </w:pPr>
            <w:r w:rsidRPr="003E3606">
              <w:rPr>
                <w:rFonts w:ascii="Arial" w:hAnsi="Arial" w:cs="Arial"/>
                <w:bCs/>
                <w:iCs/>
                <w:sz w:val="24"/>
                <w:szCs w:val="24"/>
                <w:lang w:val="es-ES"/>
              </w:rPr>
              <w:t>Hay programas interdisciplinarios de reinserción social.</w:t>
            </w:r>
          </w:p>
          <w:p w14:paraId="26380444" w14:textId="77777777" w:rsidR="00571DDE" w:rsidRPr="00716EFA" w:rsidRDefault="00571DDE" w:rsidP="003E3606">
            <w:pPr>
              <w:rPr>
                <w:rFonts w:ascii="Arial" w:hAnsi="Arial" w:cs="Arial"/>
                <w:bCs/>
                <w:iCs/>
                <w:sz w:val="24"/>
                <w:szCs w:val="24"/>
                <w:lang w:val="es-ES"/>
              </w:rPr>
            </w:pPr>
          </w:p>
        </w:tc>
        <w:tc>
          <w:tcPr>
            <w:tcW w:w="3260" w:type="dxa"/>
            <w:vAlign w:val="center"/>
          </w:tcPr>
          <w:p w14:paraId="4E0871BB" w14:textId="77777777" w:rsidR="00571DDE" w:rsidRPr="003E3606" w:rsidRDefault="00571DDE" w:rsidP="003E3606">
            <w:pPr>
              <w:rPr>
                <w:rFonts w:ascii="Arial" w:hAnsi="Arial" w:cs="Arial"/>
                <w:bCs/>
                <w:iCs/>
                <w:sz w:val="24"/>
                <w:szCs w:val="24"/>
                <w:lang w:val="es-ES"/>
              </w:rPr>
            </w:pPr>
            <w:r w:rsidRPr="003E3606">
              <w:rPr>
                <w:rFonts w:ascii="Arial" w:hAnsi="Arial" w:cs="Arial"/>
                <w:bCs/>
                <w:iCs/>
                <w:sz w:val="24"/>
                <w:szCs w:val="24"/>
                <w:lang w:val="es-ES"/>
              </w:rPr>
              <w:t>Identificar planes de organismos públicos y privados orientados a prestar ayuda a los expresidiarios.</w:t>
            </w:r>
          </w:p>
          <w:p w14:paraId="34FFE249" w14:textId="77777777" w:rsidR="00571DDE" w:rsidRPr="003E3606" w:rsidRDefault="00571DDE" w:rsidP="003E3606">
            <w:pPr>
              <w:rPr>
                <w:rFonts w:ascii="Arial" w:hAnsi="Arial" w:cs="Arial"/>
                <w:bCs/>
                <w:iCs/>
                <w:sz w:val="24"/>
                <w:szCs w:val="24"/>
                <w:lang w:val="es-ES"/>
              </w:rPr>
            </w:pPr>
            <w:r w:rsidRPr="003E3606">
              <w:rPr>
                <w:rFonts w:ascii="Arial" w:hAnsi="Arial" w:cs="Arial"/>
                <w:bCs/>
                <w:iCs/>
                <w:sz w:val="24"/>
                <w:szCs w:val="24"/>
                <w:lang w:val="es-ES"/>
              </w:rPr>
              <w:t>Señalar los diversos campos laborales que se ofrecen a los expresidiarios.</w:t>
            </w:r>
          </w:p>
          <w:p w14:paraId="5798CBB5" w14:textId="77777777" w:rsidR="00571DDE" w:rsidRPr="003E3606" w:rsidRDefault="00571DDE" w:rsidP="003E3606">
            <w:pPr>
              <w:rPr>
                <w:rFonts w:ascii="Arial" w:hAnsi="Arial" w:cs="Arial"/>
                <w:bCs/>
                <w:iCs/>
                <w:sz w:val="24"/>
                <w:szCs w:val="24"/>
                <w:lang w:val="es-ES"/>
              </w:rPr>
            </w:pPr>
            <w:r w:rsidRPr="003E3606">
              <w:rPr>
                <w:rFonts w:ascii="Arial" w:hAnsi="Arial" w:cs="Arial"/>
                <w:sz w:val="24"/>
                <w:szCs w:val="24"/>
              </w:rPr>
              <w:t>Operar y administrar los centros federales de readaptación social de alta seguridad.</w:t>
            </w:r>
          </w:p>
          <w:p w14:paraId="1BCBB9A5" w14:textId="77777777" w:rsidR="00571DDE" w:rsidRPr="003E3606" w:rsidRDefault="00571DDE" w:rsidP="003E3606">
            <w:pPr>
              <w:rPr>
                <w:rFonts w:ascii="Arial" w:hAnsi="Arial" w:cs="Arial"/>
                <w:bCs/>
                <w:iCs/>
                <w:sz w:val="24"/>
                <w:szCs w:val="24"/>
                <w:lang w:val="es-ES"/>
              </w:rPr>
            </w:pPr>
            <w:r w:rsidRPr="003E3606">
              <w:rPr>
                <w:rFonts w:ascii="Arial" w:hAnsi="Arial" w:cs="Arial"/>
                <w:sz w:val="24"/>
                <w:szCs w:val="24"/>
              </w:rPr>
              <w:t>Organizar y operar reuniones penitenciarias a nivel nacional para homogeneizar criterios de readaptación social.</w:t>
            </w:r>
          </w:p>
        </w:tc>
      </w:tr>
      <w:tr w:rsidR="00571DDE" w:rsidRPr="00716EFA" w14:paraId="05D59081" w14:textId="77777777" w:rsidTr="00947ADD">
        <w:trPr>
          <w:trHeight w:val="111"/>
        </w:trPr>
        <w:tc>
          <w:tcPr>
            <w:tcW w:w="1980" w:type="dxa"/>
            <w:vMerge/>
          </w:tcPr>
          <w:p w14:paraId="49527EB0" w14:textId="77777777" w:rsidR="00571DDE" w:rsidRDefault="00571DDE" w:rsidP="00571DDE">
            <w:pPr>
              <w:pStyle w:val="Default"/>
              <w:jc w:val="both"/>
              <w:rPr>
                <w:rFonts w:ascii="Arial" w:hAnsi="Arial" w:cs="Arial"/>
                <w:bCs/>
              </w:rPr>
            </w:pPr>
          </w:p>
        </w:tc>
        <w:tc>
          <w:tcPr>
            <w:tcW w:w="2410" w:type="dxa"/>
          </w:tcPr>
          <w:p w14:paraId="7CD2F97B" w14:textId="77777777" w:rsidR="00571DDE" w:rsidRPr="00716EFA" w:rsidRDefault="00571DDE" w:rsidP="00571DDE">
            <w:pPr>
              <w:jc w:val="both"/>
              <w:rPr>
                <w:rFonts w:ascii="Arial" w:hAnsi="Arial" w:cs="Arial"/>
                <w:bCs/>
                <w:iCs/>
                <w:sz w:val="24"/>
                <w:szCs w:val="24"/>
                <w:lang w:val="es-ES"/>
              </w:rPr>
            </w:pPr>
            <w:r>
              <w:rPr>
                <w:rFonts w:ascii="Arial" w:hAnsi="Arial" w:cs="Arial"/>
                <w:bCs/>
                <w:iCs/>
                <w:sz w:val="24"/>
                <w:szCs w:val="24"/>
                <w:lang w:val="es-ES"/>
              </w:rPr>
              <w:t>Sadai Meraris Martínez Álvarez</w:t>
            </w:r>
          </w:p>
        </w:tc>
        <w:tc>
          <w:tcPr>
            <w:tcW w:w="3260" w:type="dxa"/>
            <w:vAlign w:val="center"/>
          </w:tcPr>
          <w:p w14:paraId="44B9D1D4" w14:textId="77777777" w:rsidR="00571DDE" w:rsidRDefault="00571DDE" w:rsidP="003E3606">
            <w:pPr>
              <w:rPr>
                <w:rFonts w:ascii="Arial" w:hAnsi="Arial" w:cs="Arial"/>
                <w:bCs/>
                <w:iCs/>
                <w:sz w:val="24"/>
                <w:szCs w:val="24"/>
                <w:lang w:val="es-ES"/>
              </w:rPr>
            </w:pPr>
            <w:r>
              <w:rPr>
                <w:rFonts w:ascii="Arial" w:hAnsi="Arial" w:cs="Arial"/>
                <w:bCs/>
                <w:iCs/>
                <w:sz w:val="24"/>
                <w:szCs w:val="24"/>
                <w:lang w:val="es-ES"/>
              </w:rPr>
              <w:t xml:space="preserve">El tema de los reos es fundamental en una sociedad, sin dejar a un lado el gasto que estos provocan para el gobierno, así como las posibles soluciones que se pueden </w:t>
            </w:r>
            <w:r>
              <w:rPr>
                <w:rFonts w:ascii="Arial" w:hAnsi="Arial" w:cs="Arial"/>
                <w:bCs/>
                <w:iCs/>
                <w:sz w:val="24"/>
                <w:szCs w:val="24"/>
                <w:lang w:val="es-ES"/>
              </w:rPr>
              <w:lastRenderedPageBreak/>
              <w:t>tomar como una medida de ahorro y contribución en la economía.</w:t>
            </w:r>
          </w:p>
          <w:p w14:paraId="27B38C75" w14:textId="77777777" w:rsidR="00571DDE" w:rsidRDefault="00571DDE" w:rsidP="003E3606">
            <w:pPr>
              <w:rPr>
                <w:rFonts w:ascii="Arial" w:hAnsi="Arial" w:cs="Arial"/>
                <w:bCs/>
                <w:iCs/>
                <w:sz w:val="24"/>
                <w:szCs w:val="24"/>
                <w:lang w:val="es-ES"/>
              </w:rPr>
            </w:pPr>
            <w:r>
              <w:rPr>
                <w:rFonts w:ascii="Arial" w:hAnsi="Arial" w:cs="Arial"/>
                <w:bCs/>
                <w:iCs/>
                <w:sz w:val="24"/>
                <w:szCs w:val="24"/>
                <w:lang w:val="es-ES"/>
              </w:rPr>
              <w:t xml:space="preserve">Las personas en prisión tienen tiempo extenso, capacidades sorprendentes y habilidades que se pueden desarrollar con asesorías. </w:t>
            </w:r>
          </w:p>
          <w:p w14:paraId="2E202132"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t>Se puede implementar actividades de agricultura en el tiempo en que los reos estén en prisión, y que estas continúen como un programa al salir del lugar, esto ayudaría a la economía de estos.</w:t>
            </w:r>
          </w:p>
        </w:tc>
        <w:tc>
          <w:tcPr>
            <w:tcW w:w="3260" w:type="dxa"/>
            <w:vAlign w:val="center"/>
          </w:tcPr>
          <w:p w14:paraId="21A659F3" w14:textId="77777777" w:rsidR="00571DDE" w:rsidRPr="00716EFA" w:rsidRDefault="00571DDE" w:rsidP="003E3606">
            <w:pPr>
              <w:rPr>
                <w:rFonts w:ascii="Arial" w:hAnsi="Arial" w:cs="Arial"/>
                <w:bCs/>
                <w:iCs/>
                <w:sz w:val="24"/>
                <w:szCs w:val="24"/>
                <w:lang w:val="es-ES"/>
              </w:rPr>
            </w:pPr>
            <w:r>
              <w:rPr>
                <w:rFonts w:ascii="Arial" w:hAnsi="Arial" w:cs="Arial"/>
                <w:bCs/>
                <w:iCs/>
                <w:sz w:val="24"/>
                <w:szCs w:val="24"/>
                <w:lang w:val="es-ES"/>
              </w:rPr>
              <w:lastRenderedPageBreak/>
              <w:t xml:space="preserve">La disposición de las personas para poder realizar las actividades de agricultura una vez que salgan de la cárcel, así como el apoyo del gobierno </w:t>
            </w:r>
            <w:r>
              <w:rPr>
                <w:rFonts w:ascii="Arial" w:hAnsi="Arial" w:cs="Arial"/>
                <w:bCs/>
                <w:iCs/>
                <w:sz w:val="24"/>
                <w:szCs w:val="24"/>
                <w:lang w:val="es-ES"/>
              </w:rPr>
              <w:lastRenderedPageBreak/>
              <w:t>para el seguimiento de las mismas.</w:t>
            </w:r>
          </w:p>
        </w:tc>
      </w:tr>
      <w:tr w:rsidR="00463C77" w:rsidRPr="00716EFA" w14:paraId="5687DFFC" w14:textId="77777777" w:rsidTr="00947ADD">
        <w:trPr>
          <w:trHeight w:val="111"/>
        </w:trPr>
        <w:tc>
          <w:tcPr>
            <w:tcW w:w="1980" w:type="dxa"/>
            <w:vMerge/>
          </w:tcPr>
          <w:p w14:paraId="6D155471" w14:textId="77777777" w:rsidR="00463C77" w:rsidRDefault="00463C77" w:rsidP="00463C77">
            <w:pPr>
              <w:pStyle w:val="Default"/>
              <w:jc w:val="both"/>
              <w:rPr>
                <w:rFonts w:ascii="Arial" w:hAnsi="Arial" w:cs="Arial"/>
                <w:bCs/>
              </w:rPr>
            </w:pPr>
          </w:p>
        </w:tc>
        <w:tc>
          <w:tcPr>
            <w:tcW w:w="2410" w:type="dxa"/>
          </w:tcPr>
          <w:p w14:paraId="66555A00" w14:textId="77777777" w:rsidR="00463C77" w:rsidRPr="00716EFA" w:rsidRDefault="00463C77" w:rsidP="00463C77">
            <w:pPr>
              <w:jc w:val="both"/>
              <w:rPr>
                <w:rFonts w:ascii="Arial" w:hAnsi="Arial" w:cs="Arial"/>
                <w:bCs/>
                <w:iCs/>
                <w:sz w:val="24"/>
                <w:szCs w:val="24"/>
                <w:lang w:val="es-ES"/>
              </w:rPr>
            </w:pPr>
            <w:r>
              <w:rPr>
                <w:rFonts w:ascii="Arial" w:eastAsia="Calibri" w:hAnsi="Arial" w:cs="Calibri"/>
                <w:color w:val="000000"/>
                <w:sz w:val="24"/>
                <w:szCs w:val="24"/>
                <w:u w:color="000000"/>
                <w14:textOutline w14:w="0" w14:cap="flat" w14:cmpd="sng" w14:algn="ctr">
                  <w14:noFill/>
                  <w14:prstDash w14:val="solid"/>
                  <w14:bevel/>
                </w14:textOutline>
              </w:rPr>
              <w:t xml:space="preserve">Jesús Manuel Cruz </w:t>
            </w:r>
            <w:proofErr w:type="spellStart"/>
            <w:r>
              <w:rPr>
                <w:rFonts w:ascii="Arial" w:eastAsia="Calibri" w:hAnsi="Arial" w:cs="Calibri"/>
                <w:color w:val="000000"/>
                <w:sz w:val="24"/>
                <w:szCs w:val="24"/>
                <w:u w:color="000000"/>
                <w14:textOutline w14:w="0" w14:cap="flat" w14:cmpd="sng" w14:algn="ctr">
                  <w14:noFill/>
                  <w14:prstDash w14:val="solid"/>
                  <w14:bevel/>
                </w14:textOutline>
              </w:rPr>
              <w:t>Ramirez</w:t>
            </w:r>
            <w:proofErr w:type="spellEnd"/>
          </w:p>
        </w:tc>
        <w:tc>
          <w:tcPr>
            <w:tcW w:w="3260" w:type="dxa"/>
            <w:vAlign w:val="center"/>
          </w:tcPr>
          <w:p w14:paraId="736AA204"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Necesidad de un trabajo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laboral): entendiendo como tal un trabajo que le aporte una estabilidad e independencia </w:t>
            </w:r>
            <w:r w:rsidR="003E3606">
              <w:rPr>
                <w:rFonts w:ascii="Arial" w:eastAsia="Calibri" w:hAnsi="Arial" w:cs="Calibri"/>
                <w:color w:val="000000"/>
                <w:sz w:val="24"/>
                <w:szCs w:val="24"/>
                <w:u w:color="000000"/>
                <w14:textOutline w14:w="0" w14:cap="flat" w14:cmpd="sng" w14:algn="ctr">
                  <w14:noFill/>
                  <w14:prstDash w14:val="solid"/>
                  <w14:bevel/>
                </w14:textOutline>
              </w:rPr>
              <w:t>económica</w:t>
            </w:r>
            <w:r>
              <w:rPr>
                <w:rFonts w:ascii="Arial" w:eastAsia="Calibri" w:hAnsi="Arial" w:cs="Calibri"/>
                <w:color w:val="000000"/>
                <w:sz w:val="24"/>
                <w:szCs w:val="24"/>
                <w:u w:color="000000"/>
                <w14:textOutline w14:w="0" w14:cap="flat" w14:cmpd="sng" w14:algn="ctr">
                  <w14:noFill/>
                  <w14:prstDash w14:val="solid"/>
                  <w14:bevel/>
                </w14:textOutline>
              </w:rPr>
              <w:t xml:space="preserve"> y una </w:t>
            </w:r>
            <w:r w:rsidR="003E3606">
              <w:rPr>
                <w:rFonts w:ascii="Arial" w:eastAsia="Calibri" w:hAnsi="Arial" w:cs="Calibri"/>
                <w:color w:val="000000"/>
                <w:sz w:val="24"/>
                <w:szCs w:val="24"/>
                <w:u w:color="000000"/>
                <w14:textOutline w14:w="0" w14:cap="flat" w14:cmpd="sng" w14:algn="ctr">
                  <w14:noFill/>
                  <w14:prstDash w14:val="solid"/>
                  <w14:bevel/>
                </w14:textOutline>
              </w:rPr>
              <w:t>ocupación</w:t>
            </w:r>
            <w:r>
              <w:rPr>
                <w:rFonts w:ascii="Arial" w:eastAsia="Calibri" w:hAnsi="Arial" w:cs="Calibri"/>
                <w:color w:val="000000"/>
                <w:sz w:val="24"/>
                <w:szCs w:val="24"/>
                <w:u w:color="000000"/>
                <w14:textOutline w14:w="0" w14:cap="flat" w14:cmpd="sng" w14:algn="ctr">
                  <w14:noFill/>
                  <w14:prstDash w14:val="solid"/>
                  <w14:bevel/>
                </w14:textOutline>
              </w:rPr>
              <w:t xml:space="preserve"> productiva de una parte de su tiempo.</w:t>
            </w:r>
          </w:p>
          <w:p w14:paraId="5CD6627F"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Alguien con quien compartir su vida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socioafectiva): es decir, tener la posibilidad de constituir una fa- </w:t>
            </w:r>
            <w:r w:rsidR="003E3606">
              <w:rPr>
                <w:rFonts w:ascii="Arial" w:eastAsia="Calibri" w:hAnsi="Arial" w:cs="Calibri"/>
                <w:color w:val="000000"/>
                <w:sz w:val="24"/>
                <w:szCs w:val="24"/>
                <w:u w:color="000000"/>
                <w14:textOutline w14:w="0" w14:cap="flat" w14:cmpd="sng" w14:algn="ctr">
                  <w14:noFill/>
                  <w14:prstDash w14:val="solid"/>
                  <w14:bevel/>
                </w14:textOutline>
              </w:rPr>
              <w:t>milita</w:t>
            </w:r>
            <w:r>
              <w:rPr>
                <w:rFonts w:ascii="Arial" w:eastAsia="Calibri" w:hAnsi="Arial" w:cs="Calibri"/>
                <w:color w:val="000000"/>
                <w:sz w:val="24"/>
                <w:szCs w:val="24"/>
                <w:u w:color="000000"/>
                <w14:textOutline w14:w="0" w14:cap="flat" w14:cmpd="sng" w14:algn="ctr">
                  <w14:noFill/>
                  <w14:prstDash w14:val="solid"/>
                  <w14:bevel/>
                </w14:textOutline>
              </w:rPr>
              <w:t xml:space="preserve"> adquirida o simplemente establecer lazos afectivos estables y consistentes que contribuyan a su equilibrio psicoafectivo.</w:t>
            </w:r>
          </w:p>
          <w:p w14:paraId="278D8378"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Tener dinero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w:t>
            </w:r>
            <w:r w:rsidR="003E3606">
              <w:rPr>
                <w:rFonts w:ascii="Arial" w:eastAsia="Calibri" w:hAnsi="Arial" w:cs="Calibri"/>
                <w:color w:val="000000"/>
                <w:sz w:val="24"/>
                <w:szCs w:val="24"/>
                <w:u w:color="000000"/>
                <w14:textOutline w14:w="0" w14:cap="flat" w14:cmpd="sng" w14:algn="ctr">
                  <w14:noFill/>
                  <w14:prstDash w14:val="solid"/>
                  <w14:bevel/>
                </w14:textOutline>
              </w:rPr>
              <w:t>económica</w:t>
            </w:r>
            <w:r>
              <w:rPr>
                <w:rFonts w:ascii="Arial" w:eastAsia="Calibri" w:hAnsi="Arial" w:cs="Calibri"/>
                <w:color w:val="000000"/>
                <w:sz w:val="24"/>
                <w:szCs w:val="24"/>
                <w:u w:color="000000"/>
                <w14:textOutline w14:w="0" w14:cap="flat" w14:cmpd="sng" w14:algn="ctr">
                  <w14:noFill/>
                  <w14:prstDash w14:val="solid"/>
                  <w14:bevel/>
                </w14:textOutline>
              </w:rPr>
              <w:t xml:space="preserve">): se refiere a la posibilidad de disponer de bienes y servicios para atender necesidades materiales </w:t>
            </w:r>
            <w:r w:rsidR="003E3606">
              <w:rPr>
                <w:rFonts w:ascii="Arial" w:eastAsia="Calibri" w:hAnsi="Arial" w:cs="Calibri"/>
                <w:color w:val="000000"/>
                <w:sz w:val="24"/>
                <w:szCs w:val="24"/>
                <w:u w:color="000000"/>
                <w14:textOutline w14:w="0" w14:cap="flat" w14:cmpd="sng" w14:algn="ctr">
                  <w14:noFill/>
                  <w14:prstDash w14:val="solid"/>
                  <w14:bevel/>
                </w14:textOutline>
              </w:rPr>
              <w:t>básicas</w:t>
            </w:r>
            <w:r>
              <w:rPr>
                <w:rFonts w:ascii="Arial" w:eastAsia="Calibri" w:hAnsi="Arial" w:cs="Calibri"/>
                <w:color w:val="000000"/>
                <w:sz w:val="24"/>
                <w:szCs w:val="24"/>
                <w:u w:color="000000"/>
                <w14:textOutline w14:w="0" w14:cap="flat" w14:cmpd="sng" w14:algn="ctr">
                  <w14:noFill/>
                  <w14:prstDash w14:val="solid"/>
                  <w14:bevel/>
                </w14:textOutline>
              </w:rPr>
              <w:t>.</w:t>
            </w:r>
          </w:p>
          <w:p w14:paraId="7AF96A8E"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Apoyo familiar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familiar): supone el reforzamiento de los lazos con los miembros de su hogar ante las situaciones de </w:t>
            </w:r>
            <w:r w:rsidR="003E3606">
              <w:rPr>
                <w:rFonts w:ascii="Arial" w:eastAsia="Calibri" w:hAnsi="Arial" w:cs="Calibri"/>
                <w:color w:val="000000"/>
                <w:sz w:val="24"/>
                <w:szCs w:val="24"/>
                <w:u w:color="000000"/>
                <w14:textOutline w14:w="0" w14:cap="flat" w14:cmpd="sng" w14:algn="ctr">
                  <w14:noFill/>
                  <w14:prstDash w14:val="solid"/>
                  <w14:bevel/>
                </w14:textOutline>
              </w:rPr>
              <w:t>desvinculación</w:t>
            </w:r>
            <w:r>
              <w:rPr>
                <w:rFonts w:ascii="Arial" w:eastAsia="Calibri" w:hAnsi="Arial" w:cs="Calibri"/>
                <w:color w:val="000000"/>
                <w:sz w:val="24"/>
                <w:szCs w:val="24"/>
                <w:u w:color="000000"/>
                <w14:textOutline w14:w="0" w14:cap="flat" w14:cmpd="sng" w14:algn="ctr">
                  <w14:noFill/>
                  <w14:prstDash w14:val="solid"/>
                  <w14:bevel/>
                </w14:textOutline>
              </w:rPr>
              <w:t xml:space="preserve"> y conflicto que han deteriorado la vida familiar como </w:t>
            </w:r>
            <w:r w:rsidR="003E3606">
              <w:rPr>
                <w:rFonts w:ascii="Arial" w:eastAsia="Calibri" w:hAnsi="Arial" w:cs="Calibri"/>
                <w:color w:val="000000"/>
                <w:sz w:val="24"/>
                <w:szCs w:val="24"/>
                <w:u w:color="000000"/>
                <w14:textOutline w14:w="0" w14:cap="flat" w14:cmpd="sng" w14:algn="ctr">
                  <w14:noFill/>
                  <w14:prstDash w14:val="solid"/>
                  <w14:bevel/>
                </w14:textOutline>
              </w:rPr>
              <w:t>núcleo</w:t>
            </w:r>
            <w:r>
              <w:rPr>
                <w:rFonts w:ascii="Arial" w:eastAsia="Calibri" w:hAnsi="Arial" w:cs="Calibri"/>
                <w:color w:val="000000"/>
                <w:sz w:val="24"/>
                <w:szCs w:val="24"/>
                <w:u w:color="000000"/>
                <w14:textOutline w14:w="0" w14:cap="flat" w14:cmpd="sng" w14:algn="ctr">
                  <w14:noFill/>
                  <w14:prstDash w14:val="solid"/>
                  <w14:bevel/>
                </w14:textOutline>
              </w:rPr>
              <w:t xml:space="preserve"> de </w:t>
            </w:r>
            <w:r>
              <w:rPr>
                <w:rFonts w:ascii="Arial" w:eastAsia="Calibri" w:hAnsi="Arial" w:cs="Calibri"/>
                <w:color w:val="000000"/>
                <w:sz w:val="24"/>
                <w:szCs w:val="24"/>
                <w:u w:color="000000"/>
                <w14:textOutline w14:w="0" w14:cap="flat" w14:cmpd="sng" w14:algn="ctr">
                  <w14:noFill/>
                  <w14:prstDash w14:val="solid"/>
                  <w14:bevel/>
                </w14:textOutline>
              </w:rPr>
              <w:lastRenderedPageBreak/>
              <w:t>pertenencia y de referencia primario.</w:t>
            </w:r>
          </w:p>
          <w:p w14:paraId="4D79D33B"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Dejar la droga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sociosanitaria): entendiendo por tal la </w:t>
            </w:r>
            <w:r w:rsidR="003E3606">
              <w:rPr>
                <w:rFonts w:ascii="Arial" w:eastAsia="Calibri" w:hAnsi="Arial" w:cs="Calibri"/>
                <w:color w:val="000000"/>
                <w:sz w:val="24"/>
                <w:szCs w:val="24"/>
                <w:u w:color="000000"/>
                <w14:textOutline w14:w="0" w14:cap="flat" w14:cmpd="sng" w14:algn="ctr">
                  <w14:noFill/>
                  <w14:prstDash w14:val="solid"/>
                  <w14:bevel/>
                </w14:textOutline>
              </w:rPr>
              <w:t>deshabituación</w:t>
            </w:r>
            <w:r>
              <w:rPr>
                <w:rFonts w:ascii="Arial" w:eastAsia="Calibri" w:hAnsi="Arial" w:cs="Calibri"/>
                <w:color w:val="000000"/>
                <w:sz w:val="24"/>
                <w:szCs w:val="24"/>
                <w:u w:color="000000"/>
                <w14:textOutline w14:w="0" w14:cap="flat" w14:cmpd="sng" w14:algn="ctr">
                  <w14:noFill/>
                  <w14:prstDash w14:val="solid"/>
                  <w14:bevel/>
                </w14:textOutline>
              </w:rPr>
              <w:t xml:space="preserve"> en el consumo y dependencia de las llamadas drogas duras (</w:t>
            </w:r>
            <w:r w:rsidR="003E3606">
              <w:rPr>
                <w:rFonts w:ascii="Arial" w:eastAsia="Calibri" w:hAnsi="Arial" w:cs="Calibri"/>
                <w:color w:val="000000"/>
                <w:sz w:val="24"/>
                <w:szCs w:val="24"/>
                <w:u w:color="000000"/>
                <w14:textOutline w14:w="0" w14:cap="flat" w14:cmpd="sng" w14:algn="ctr">
                  <w14:noFill/>
                  <w14:prstDash w14:val="solid"/>
                  <w14:bevel/>
                </w14:textOutline>
              </w:rPr>
              <w:t>heroína</w:t>
            </w:r>
            <w:r>
              <w:rPr>
                <w:rFonts w:ascii="Arial" w:eastAsia="Calibri" w:hAnsi="Arial" w:cs="Calibri"/>
                <w:color w:val="000000"/>
                <w:sz w:val="24"/>
                <w:szCs w:val="24"/>
                <w:u w:color="000000"/>
                <w14:textOutline w14:w="0" w14:cap="flat" w14:cmpd="sng" w14:algn="ctr">
                  <w14:noFill/>
                  <w14:prstDash w14:val="solid"/>
                  <w14:bevel/>
                </w14:textOutline>
              </w:rPr>
              <w:t xml:space="preserve">, </w:t>
            </w:r>
            <w:r w:rsidR="003E3606">
              <w:rPr>
                <w:rFonts w:ascii="Arial" w:eastAsia="Calibri" w:hAnsi="Arial" w:cs="Calibri"/>
                <w:color w:val="000000"/>
                <w:sz w:val="24"/>
                <w:szCs w:val="24"/>
                <w:u w:color="000000"/>
                <w14:textOutline w14:w="0" w14:cap="flat" w14:cmpd="sng" w14:algn="ctr">
                  <w14:noFill/>
                  <w14:prstDash w14:val="solid"/>
                  <w14:bevel/>
                </w14:textOutline>
              </w:rPr>
              <w:t>cocaína</w:t>
            </w:r>
            <w:r>
              <w:rPr>
                <w:rFonts w:ascii="Arial" w:eastAsia="Calibri" w:hAnsi="Arial" w:cs="Calibri"/>
                <w:color w:val="000000"/>
                <w:sz w:val="24"/>
                <w:szCs w:val="24"/>
                <w:u w:color="000000"/>
                <w14:textOutline w14:w="0" w14:cap="flat" w14:cmpd="sng" w14:algn="ctr">
                  <w14:noFill/>
                  <w14:prstDash w14:val="solid"/>
                  <w14:bevel/>
                </w14:textOutline>
              </w:rPr>
              <w:t>...) y del alcohol.</w:t>
            </w:r>
          </w:p>
          <w:p w14:paraId="55A94BD5" w14:textId="77777777" w:rsidR="00463C77" w:rsidRDefault="00463C77" w:rsidP="003E3606">
            <w:r>
              <w:rPr>
                <w:rFonts w:ascii="Arial" w:eastAsia="Calibri" w:hAnsi="Arial" w:cs="Calibri"/>
                <w:color w:val="000000"/>
                <w:sz w:val="24"/>
                <w:szCs w:val="24"/>
                <w:u w:color="000000"/>
                <w14:textOutline w14:w="0" w14:cap="flat" w14:cmpd="sng" w14:algn="ctr">
                  <w14:noFill/>
                  <w14:prstDash w14:val="solid"/>
                  <w14:bevel/>
                </w14:textOutline>
              </w:rPr>
              <w:t>— Cambiar de grupo de relaciones primarias no familiares (</w:t>
            </w:r>
            <w:r w:rsidR="003E3606">
              <w:rPr>
                <w:rFonts w:ascii="Arial" w:eastAsia="Calibri" w:hAnsi="Arial" w:cs="Calibri"/>
                <w:color w:val="000000"/>
                <w:sz w:val="24"/>
                <w:szCs w:val="24"/>
                <w:u w:color="000000"/>
                <w14:textOutline w14:w="0" w14:cap="flat" w14:cmpd="sng" w14:algn="ctr">
                  <w14:noFill/>
                  <w14:prstDash w14:val="solid"/>
                  <w14:bevel/>
                </w14:textOutline>
              </w:rPr>
              <w:t>dimensión</w:t>
            </w:r>
            <w:r>
              <w:rPr>
                <w:rFonts w:ascii="Arial" w:eastAsia="Calibri" w:hAnsi="Arial" w:cs="Calibri"/>
                <w:color w:val="000000"/>
                <w:sz w:val="24"/>
                <w:szCs w:val="24"/>
                <w:u w:color="000000"/>
                <w14:textOutline w14:w="0" w14:cap="flat" w14:cmpd="sng" w14:algn="ctr">
                  <w14:noFill/>
                  <w14:prstDash w14:val="solid"/>
                  <w14:bevel/>
                </w14:textOutline>
              </w:rPr>
              <w:t xml:space="preserve"> ambiental): hace referencia a la </w:t>
            </w:r>
            <w:r w:rsidR="003E3606">
              <w:rPr>
                <w:rFonts w:ascii="Arial" w:eastAsia="Calibri" w:hAnsi="Arial" w:cs="Calibri"/>
                <w:color w:val="000000"/>
                <w:sz w:val="24"/>
                <w:szCs w:val="24"/>
                <w:u w:color="000000"/>
                <w14:textOutline w14:w="0" w14:cap="flat" w14:cmpd="sng" w14:algn="ctr">
                  <w14:noFill/>
                  <w14:prstDash w14:val="solid"/>
                  <w14:bevel/>
                </w14:textOutline>
              </w:rPr>
              <w:t>inclusión</w:t>
            </w:r>
            <w:r>
              <w:rPr>
                <w:rFonts w:ascii="Arial" w:eastAsia="Calibri" w:hAnsi="Arial" w:cs="Calibri"/>
                <w:color w:val="000000"/>
                <w:sz w:val="24"/>
                <w:szCs w:val="24"/>
                <w:u w:color="000000"/>
                <w14:textOutline w14:w="0" w14:cap="flat" w14:cmpd="sng" w14:algn="ctr">
                  <w14:noFill/>
                  <w14:prstDash w14:val="solid"/>
                  <w14:bevel/>
                </w14:textOutline>
              </w:rPr>
              <w:t xml:space="preserve"> en </w:t>
            </w:r>
            <w:r w:rsidR="003E3606">
              <w:rPr>
                <w:rFonts w:ascii="Arial" w:eastAsia="Calibri" w:hAnsi="Arial" w:cs="Calibri"/>
                <w:color w:val="000000"/>
                <w:sz w:val="24"/>
                <w:szCs w:val="24"/>
                <w:u w:color="000000"/>
                <w14:textOutline w14:w="0" w14:cap="flat" w14:cmpd="sng" w14:algn="ctr">
                  <w14:noFill/>
                  <w14:prstDash w14:val="solid"/>
                  <w14:bevel/>
                </w14:textOutline>
              </w:rPr>
              <w:t>círculos</w:t>
            </w:r>
            <w:r>
              <w:rPr>
                <w:rFonts w:ascii="Arial" w:eastAsia="Calibri" w:hAnsi="Arial" w:cs="Calibri"/>
                <w:color w:val="000000"/>
                <w:sz w:val="24"/>
                <w:szCs w:val="24"/>
                <w:u w:color="000000"/>
                <w14:textOutline w14:w="0" w14:cap="flat" w14:cmpd="sng" w14:algn="ctr">
                  <w14:noFill/>
                  <w14:prstDash w14:val="solid"/>
                  <w14:bevel/>
                </w14:textOutline>
              </w:rPr>
              <w:t xml:space="preserve"> de </w:t>
            </w:r>
            <w:r w:rsidR="003E3606">
              <w:rPr>
                <w:rFonts w:ascii="Arial" w:eastAsia="Calibri" w:hAnsi="Arial" w:cs="Calibri"/>
                <w:color w:val="000000"/>
                <w:sz w:val="24"/>
                <w:szCs w:val="24"/>
                <w:u w:color="000000"/>
                <w14:textOutline w14:w="0" w14:cap="flat" w14:cmpd="sng" w14:algn="ctr">
                  <w14:noFill/>
                  <w14:prstDash w14:val="solid"/>
                  <w14:bevel/>
                </w14:textOutline>
              </w:rPr>
              <w:t>relación</w:t>
            </w:r>
            <w:r>
              <w:rPr>
                <w:rFonts w:ascii="Arial" w:eastAsia="Calibri" w:hAnsi="Arial" w:cs="Calibri"/>
                <w:color w:val="000000"/>
                <w:sz w:val="24"/>
                <w:szCs w:val="24"/>
                <w:u w:color="000000"/>
                <w14:textOutline w14:w="0" w14:cap="flat" w14:cmpd="sng" w14:algn="ctr">
                  <w14:noFill/>
                  <w14:prstDash w14:val="solid"/>
                  <w14:bevel/>
                </w14:textOutline>
              </w:rPr>
              <w:t xml:space="preserve"> donde priman el tipo de actividades cotidianas vinculadas a la actividad delictiva.</w:t>
            </w:r>
          </w:p>
        </w:tc>
        <w:tc>
          <w:tcPr>
            <w:tcW w:w="3260" w:type="dxa"/>
          </w:tcPr>
          <w:p w14:paraId="5ACF1C91" w14:textId="77777777" w:rsidR="00463C77" w:rsidRPr="00716EFA" w:rsidRDefault="00463C77" w:rsidP="003E3606">
            <w:pPr>
              <w:rPr>
                <w:rFonts w:ascii="Arial" w:hAnsi="Arial" w:cs="Arial"/>
                <w:bCs/>
                <w:iCs/>
                <w:sz w:val="24"/>
                <w:szCs w:val="24"/>
                <w:lang w:val="es-ES"/>
              </w:rPr>
            </w:pPr>
            <w:r>
              <w:rPr>
                <w:rFonts w:ascii="Arial" w:eastAsia="Calibri" w:hAnsi="Arial" w:cs="Calibri"/>
                <w:color w:val="000000"/>
                <w:sz w:val="24"/>
                <w:szCs w:val="24"/>
                <w:u w:color="000000"/>
                <w14:textOutline w14:w="0" w14:cap="flat" w14:cmpd="sng" w14:algn="ctr">
                  <w14:noFill/>
                  <w14:prstDash w14:val="solid"/>
                  <w14:bevel/>
                </w14:textOutline>
              </w:rPr>
              <w:lastRenderedPageBreak/>
              <w:t>• El apoyo sobre las políticas hacia los ex convictos, ¿</w:t>
            </w:r>
            <w:r w:rsidR="003E3606">
              <w:rPr>
                <w:rFonts w:ascii="Arial" w:eastAsia="Calibri" w:hAnsi="Arial" w:cs="Calibri"/>
                <w:color w:val="000000"/>
                <w:sz w:val="24"/>
                <w:szCs w:val="24"/>
                <w:u w:color="000000"/>
                <w14:textOutline w14:w="0" w14:cap="flat" w14:cmpd="sng" w14:algn="ctr">
                  <w14:noFill/>
                  <w14:prstDash w14:val="solid"/>
                  <w14:bevel/>
                </w14:textOutline>
              </w:rPr>
              <w:t>cuáles</w:t>
            </w:r>
            <w:r>
              <w:rPr>
                <w:rFonts w:ascii="Arial" w:eastAsia="Calibri" w:hAnsi="Arial" w:cs="Calibri"/>
                <w:color w:val="000000"/>
                <w:sz w:val="24"/>
                <w:szCs w:val="24"/>
                <w:u w:color="000000"/>
                <w14:textOutline w14:w="0" w14:cap="flat" w14:cmpd="sng" w14:algn="ctr">
                  <w14:noFill/>
                  <w14:prstDash w14:val="solid"/>
                  <w14:bevel/>
                </w14:textOutline>
              </w:rPr>
              <w:t>? ¿</w:t>
            </w:r>
            <w:r w:rsidR="003E3606">
              <w:rPr>
                <w:rFonts w:ascii="Arial" w:eastAsia="Calibri" w:hAnsi="Arial" w:cs="Calibri"/>
                <w:color w:val="000000"/>
                <w:sz w:val="24"/>
                <w:szCs w:val="24"/>
                <w:u w:color="000000"/>
                <w14:textOutline w14:w="0" w14:cap="flat" w14:cmpd="sng" w14:algn="ctr">
                  <w14:noFill/>
                  <w14:prstDash w14:val="solid"/>
                  <w14:bevel/>
                </w14:textOutline>
              </w:rPr>
              <w:t>cuándo</w:t>
            </w:r>
            <w:r>
              <w:rPr>
                <w:rFonts w:ascii="Arial" w:eastAsia="Calibri" w:hAnsi="Arial" w:cs="Calibri"/>
                <w:color w:val="000000"/>
                <w:sz w:val="24"/>
                <w:szCs w:val="24"/>
                <w:u w:color="000000"/>
                <w14:textOutline w14:w="0" w14:cap="flat" w14:cmpd="sng" w14:algn="ctr">
                  <w14:noFill/>
                  <w14:prstDash w14:val="solid"/>
                  <w14:bevel/>
                </w14:textOutline>
              </w:rPr>
              <w:t xml:space="preserve">? ¿Como implementar las </w:t>
            </w:r>
            <w:r w:rsidR="003E3606">
              <w:rPr>
                <w:rFonts w:ascii="Arial" w:eastAsia="Calibri" w:hAnsi="Arial" w:cs="Calibri"/>
                <w:color w:val="000000"/>
                <w:sz w:val="24"/>
                <w:szCs w:val="24"/>
                <w:u w:color="000000"/>
                <w14:textOutline w14:w="0" w14:cap="flat" w14:cmpd="sng" w14:algn="ctr">
                  <w14:noFill/>
                  <w14:prstDash w14:val="solid"/>
                  <w14:bevel/>
                </w14:textOutline>
              </w:rPr>
              <w:t>políticas?</w:t>
            </w:r>
            <w:r>
              <w:rPr>
                <w:rFonts w:ascii="Arial" w:eastAsia="Calibri" w:hAnsi="Arial" w:cs="Calibri"/>
                <w:color w:val="000000"/>
                <w:sz w:val="24"/>
                <w:szCs w:val="24"/>
                <w:u w:color="000000"/>
                <w14:textOutline w14:w="0" w14:cap="flat" w14:cmpd="sng" w14:algn="ctr">
                  <w14:noFill/>
                  <w14:prstDash w14:val="solid"/>
                  <w14:bevel/>
                </w14:textOutline>
              </w:rPr>
              <w:t xml:space="preserve"> Esas son tres preguntas importantes que debemos de saber para llevar acabo tal proceso de programas o políticas.</w:t>
            </w:r>
          </w:p>
        </w:tc>
      </w:tr>
      <w:tr w:rsidR="00463C77" w:rsidRPr="00716EFA" w14:paraId="7095CD34" w14:textId="77777777" w:rsidTr="00947ADD">
        <w:tc>
          <w:tcPr>
            <w:tcW w:w="1980" w:type="dxa"/>
          </w:tcPr>
          <w:p w14:paraId="35A8A34F" w14:textId="77777777" w:rsidR="00463C77" w:rsidRPr="00716EFA" w:rsidRDefault="00463C77" w:rsidP="00463C77">
            <w:pPr>
              <w:pStyle w:val="Default"/>
              <w:rPr>
                <w:rFonts w:ascii="Arial" w:hAnsi="Arial" w:cs="Arial"/>
              </w:rPr>
            </w:pPr>
            <w:r>
              <w:rPr>
                <w:rFonts w:ascii="Arial" w:hAnsi="Arial" w:cs="Arial"/>
                <w:bCs/>
              </w:rPr>
              <w:lastRenderedPageBreak/>
              <w:t>8.3.-</w:t>
            </w:r>
            <w:r w:rsidRPr="00716EFA">
              <w:rPr>
                <w:rFonts w:ascii="Arial" w:hAnsi="Arial" w:cs="Arial"/>
                <w:bCs/>
              </w:rPr>
              <w:t xml:space="preserve">Hacer una planeación paso a paso y por escrito. </w:t>
            </w:r>
          </w:p>
        </w:tc>
        <w:tc>
          <w:tcPr>
            <w:tcW w:w="8930" w:type="dxa"/>
            <w:gridSpan w:val="3"/>
          </w:tcPr>
          <w:p w14:paraId="218DE298" w14:textId="77777777" w:rsidR="00463C77" w:rsidRDefault="00191F75" w:rsidP="00191F75">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el presupuesto que tienen las prisiones.</w:t>
            </w:r>
          </w:p>
          <w:p w14:paraId="5B3AB357" w14:textId="77777777" w:rsidR="00191F75" w:rsidRDefault="00191F75" w:rsidP="00191F75">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normatividad que tienen las prisiones.</w:t>
            </w:r>
          </w:p>
          <w:p w14:paraId="75FEED70" w14:textId="77777777" w:rsidR="00B0541D" w:rsidRDefault="00B0541D" w:rsidP="00B0541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residencia que tienen los reos en la prisión.</w:t>
            </w:r>
          </w:p>
          <w:p w14:paraId="4FE7E3EA" w14:textId="77777777" w:rsidR="00B0541D" w:rsidRDefault="00B0541D" w:rsidP="00B0541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sé cuánto gasta por cada reo en las prisiones.</w:t>
            </w:r>
          </w:p>
          <w:p w14:paraId="0E1F5629" w14:textId="77777777" w:rsidR="00B0541D" w:rsidRDefault="00B0541D" w:rsidP="00B0541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población que están cumpliendo una cadena perpetua o que simplemente estén ahí por 5 o 10 años.</w:t>
            </w:r>
          </w:p>
          <w:p w14:paraId="633927AD" w14:textId="77777777" w:rsidR="00B0541D" w:rsidRDefault="00B0541D" w:rsidP="00B0541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cuantos reos están por prisión preventiva.</w:t>
            </w:r>
          </w:p>
          <w:p w14:paraId="22B40E50" w14:textId="77777777" w:rsidR="00B0541D" w:rsidRPr="00B0541D" w:rsidRDefault="00B0541D" w:rsidP="00B0541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cuantos reos tienen alguna enfermedad crónica e investigar si tienen alguna atención médica adecuada.</w:t>
            </w:r>
          </w:p>
        </w:tc>
      </w:tr>
      <w:tr w:rsidR="00463C77" w:rsidRPr="00716EFA" w14:paraId="79970847" w14:textId="77777777" w:rsidTr="00947ADD">
        <w:tc>
          <w:tcPr>
            <w:tcW w:w="1980" w:type="dxa"/>
          </w:tcPr>
          <w:p w14:paraId="3DEE424C" w14:textId="77777777" w:rsidR="00463C77" w:rsidRPr="00716EFA" w:rsidRDefault="00463C77" w:rsidP="00947ADD">
            <w:pPr>
              <w:pStyle w:val="Default"/>
              <w:jc w:val="both"/>
              <w:rPr>
                <w:rFonts w:ascii="Arial" w:hAnsi="Arial" w:cs="Arial"/>
              </w:rPr>
            </w:pPr>
            <w:r>
              <w:rPr>
                <w:rFonts w:ascii="Arial" w:hAnsi="Arial" w:cs="Arial"/>
                <w:bCs/>
              </w:rPr>
              <w:t>8.4.-</w:t>
            </w:r>
            <w:r w:rsidRPr="00716EFA">
              <w:rPr>
                <w:rFonts w:ascii="Arial" w:hAnsi="Arial" w:cs="Arial"/>
                <w:bCs/>
              </w:rPr>
              <w:t>Asignar tareas a cada miembro del equipo para encontrar la solución al problema</w:t>
            </w:r>
            <w:r>
              <w:rPr>
                <w:rFonts w:ascii="Arial" w:hAnsi="Arial" w:cs="Arial"/>
                <w:bCs/>
              </w:rPr>
              <w:t>.</w:t>
            </w:r>
          </w:p>
        </w:tc>
        <w:tc>
          <w:tcPr>
            <w:tcW w:w="8930" w:type="dxa"/>
            <w:gridSpan w:val="3"/>
          </w:tcPr>
          <w:p w14:paraId="78722191" w14:textId="77777777" w:rsidR="00463C77" w:rsidRDefault="000C485D" w:rsidP="00463C77">
            <w:pPr>
              <w:jc w:val="both"/>
              <w:rPr>
                <w:rFonts w:ascii="Arial" w:hAnsi="Arial" w:cs="Arial"/>
                <w:b/>
                <w:iCs/>
                <w:sz w:val="24"/>
                <w:szCs w:val="24"/>
                <w:lang w:val="es-ES"/>
              </w:rPr>
            </w:pPr>
            <w:r w:rsidRPr="000C485D">
              <w:rPr>
                <w:rFonts w:ascii="Arial" w:hAnsi="Arial" w:cs="Arial"/>
                <w:b/>
                <w:iCs/>
                <w:sz w:val="24"/>
                <w:szCs w:val="24"/>
                <w:lang w:val="es-ES"/>
              </w:rPr>
              <w:t>Cristina:</w:t>
            </w:r>
          </w:p>
          <w:p w14:paraId="4D7EAE36"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el presupuesto que tienen las prisiones.</w:t>
            </w:r>
          </w:p>
          <w:p w14:paraId="0FEE353F"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normatividad que tienen las prisiones.</w:t>
            </w:r>
          </w:p>
          <w:p w14:paraId="407D6D61" w14:textId="77777777" w:rsidR="000C485D" w:rsidRPr="00D4267A" w:rsidRDefault="00D4267A" w:rsidP="000C485D">
            <w:pPr>
              <w:jc w:val="both"/>
              <w:rPr>
                <w:rFonts w:ascii="Arial" w:hAnsi="Arial" w:cs="Arial"/>
                <w:b/>
                <w:iCs/>
                <w:sz w:val="24"/>
                <w:szCs w:val="24"/>
                <w:lang w:val="es-ES"/>
              </w:rPr>
            </w:pPr>
            <w:proofErr w:type="spellStart"/>
            <w:r w:rsidRPr="00D4267A">
              <w:rPr>
                <w:rFonts w:ascii="Arial" w:hAnsi="Arial" w:cs="Arial"/>
                <w:b/>
                <w:iCs/>
                <w:sz w:val="24"/>
                <w:szCs w:val="24"/>
                <w:lang w:val="es-ES"/>
              </w:rPr>
              <w:t>Saday</w:t>
            </w:r>
            <w:proofErr w:type="spellEnd"/>
            <w:r w:rsidRPr="00D4267A">
              <w:rPr>
                <w:rFonts w:ascii="Arial" w:hAnsi="Arial" w:cs="Arial"/>
                <w:b/>
                <w:iCs/>
                <w:sz w:val="24"/>
                <w:szCs w:val="24"/>
                <w:lang w:val="es-ES"/>
              </w:rPr>
              <w:t>:</w:t>
            </w:r>
          </w:p>
          <w:p w14:paraId="26DA049F"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residencia que tienen los reos en la prisión.</w:t>
            </w:r>
          </w:p>
          <w:p w14:paraId="14F00E33"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sé cuánto gasta por cada reo en las prisiones.</w:t>
            </w:r>
          </w:p>
          <w:p w14:paraId="585D641D" w14:textId="77777777" w:rsidR="000C485D" w:rsidRPr="00D4267A" w:rsidRDefault="00D4267A" w:rsidP="000C485D">
            <w:pPr>
              <w:jc w:val="both"/>
              <w:rPr>
                <w:rFonts w:ascii="Arial" w:hAnsi="Arial" w:cs="Arial"/>
                <w:b/>
                <w:iCs/>
                <w:sz w:val="24"/>
                <w:szCs w:val="24"/>
                <w:lang w:val="es-ES"/>
              </w:rPr>
            </w:pPr>
            <w:r w:rsidRPr="00D4267A">
              <w:rPr>
                <w:rFonts w:ascii="Arial" w:hAnsi="Arial" w:cs="Arial"/>
                <w:b/>
                <w:iCs/>
                <w:sz w:val="24"/>
                <w:szCs w:val="24"/>
                <w:lang w:val="es-ES"/>
              </w:rPr>
              <w:t>Jesús:</w:t>
            </w:r>
          </w:p>
          <w:p w14:paraId="11D67F1C"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la población que están cumpliendo una cadena perpetua o que simplemente estén ahí por 5 o 10 años.</w:t>
            </w:r>
          </w:p>
          <w:p w14:paraId="6CD70F17" w14:textId="77777777" w:rsidR="000C485D" w:rsidRDefault="000C485D" w:rsidP="000C485D">
            <w:pPr>
              <w:pStyle w:val="Prrafodelista"/>
              <w:numPr>
                <w:ilvl w:val="0"/>
                <w:numId w:val="10"/>
              </w:numPr>
              <w:jc w:val="both"/>
              <w:rPr>
                <w:rFonts w:ascii="Arial" w:hAnsi="Arial" w:cs="Arial"/>
                <w:bCs/>
                <w:iCs/>
                <w:sz w:val="24"/>
                <w:szCs w:val="24"/>
                <w:lang w:val="es-ES"/>
              </w:rPr>
            </w:pPr>
            <w:r>
              <w:rPr>
                <w:rFonts w:ascii="Arial" w:hAnsi="Arial" w:cs="Arial"/>
                <w:bCs/>
                <w:iCs/>
                <w:sz w:val="24"/>
                <w:szCs w:val="24"/>
                <w:lang w:val="es-ES"/>
              </w:rPr>
              <w:t>Investigar cuantos reos están por prisión preventiva.</w:t>
            </w:r>
          </w:p>
          <w:p w14:paraId="116ACEDC" w14:textId="77777777" w:rsidR="000C485D" w:rsidRPr="00D4267A" w:rsidRDefault="00D4267A" w:rsidP="000C485D">
            <w:pPr>
              <w:jc w:val="both"/>
              <w:rPr>
                <w:rFonts w:ascii="Arial" w:hAnsi="Arial" w:cs="Arial"/>
                <w:b/>
                <w:iCs/>
                <w:sz w:val="24"/>
                <w:szCs w:val="24"/>
                <w:lang w:val="es-ES"/>
              </w:rPr>
            </w:pPr>
            <w:r w:rsidRPr="00D4267A">
              <w:rPr>
                <w:rFonts w:ascii="Arial" w:hAnsi="Arial" w:cs="Arial"/>
                <w:b/>
                <w:iCs/>
                <w:sz w:val="24"/>
                <w:szCs w:val="24"/>
                <w:lang w:val="es-ES"/>
              </w:rPr>
              <w:t>Carlos:</w:t>
            </w:r>
          </w:p>
          <w:p w14:paraId="498E77CE" w14:textId="77777777" w:rsidR="000C485D" w:rsidRPr="000C485D" w:rsidRDefault="000C485D" w:rsidP="000C485D">
            <w:pPr>
              <w:pStyle w:val="Prrafodelista"/>
              <w:numPr>
                <w:ilvl w:val="0"/>
                <w:numId w:val="10"/>
              </w:numPr>
              <w:jc w:val="both"/>
              <w:rPr>
                <w:rFonts w:ascii="Arial" w:hAnsi="Arial" w:cs="Arial"/>
                <w:b/>
                <w:iCs/>
                <w:sz w:val="24"/>
                <w:szCs w:val="24"/>
                <w:lang w:val="es-ES"/>
              </w:rPr>
            </w:pPr>
            <w:r w:rsidRPr="000C485D">
              <w:rPr>
                <w:rFonts w:ascii="Arial" w:hAnsi="Arial" w:cs="Arial"/>
                <w:bCs/>
                <w:iCs/>
                <w:sz w:val="24"/>
                <w:szCs w:val="24"/>
                <w:lang w:val="es-ES"/>
              </w:rPr>
              <w:t>Investigar cuantos reos tienen alguna enfermedad crónica e investigar si tienen alguna atención médica adecuada.</w:t>
            </w:r>
          </w:p>
        </w:tc>
      </w:tr>
      <w:tr w:rsidR="00463C77" w:rsidRPr="00716EFA" w14:paraId="23132D9D" w14:textId="77777777" w:rsidTr="00947ADD">
        <w:tc>
          <w:tcPr>
            <w:tcW w:w="1980" w:type="dxa"/>
          </w:tcPr>
          <w:p w14:paraId="322581F5" w14:textId="77777777" w:rsidR="00463C77" w:rsidRPr="00716EFA" w:rsidRDefault="00463C77" w:rsidP="00463C77">
            <w:pPr>
              <w:pStyle w:val="Default"/>
              <w:jc w:val="both"/>
              <w:rPr>
                <w:rFonts w:ascii="Arial" w:hAnsi="Arial" w:cs="Arial"/>
              </w:rPr>
            </w:pPr>
            <w:r>
              <w:rPr>
                <w:rFonts w:ascii="Arial" w:hAnsi="Arial" w:cs="Arial"/>
                <w:bCs/>
              </w:rPr>
              <w:t xml:space="preserve">8.5.- </w:t>
            </w:r>
            <w:r w:rsidRPr="00716EFA">
              <w:rPr>
                <w:rFonts w:ascii="Arial" w:hAnsi="Arial" w:cs="Arial"/>
                <w:bCs/>
              </w:rPr>
              <w:t xml:space="preserve">Fundamentar las acciones que van a realizar en base a la información obtenida. </w:t>
            </w:r>
          </w:p>
        </w:tc>
        <w:tc>
          <w:tcPr>
            <w:tcW w:w="8930" w:type="dxa"/>
            <w:gridSpan w:val="3"/>
          </w:tcPr>
          <w:p w14:paraId="62CB2A82" w14:textId="77777777" w:rsidR="00463C77" w:rsidRDefault="001B789D" w:rsidP="001B789D">
            <w:pPr>
              <w:jc w:val="both"/>
              <w:rPr>
                <w:rFonts w:ascii="Arial" w:hAnsi="Arial" w:cs="Arial"/>
                <w:bCs/>
                <w:iCs/>
                <w:sz w:val="24"/>
                <w:szCs w:val="24"/>
                <w:lang w:val="es-ES"/>
              </w:rPr>
            </w:pPr>
            <w:r w:rsidRPr="001B789D">
              <w:rPr>
                <w:rFonts w:ascii="Arial" w:hAnsi="Arial" w:cs="Arial"/>
                <w:bCs/>
                <w:iCs/>
                <w:sz w:val="24"/>
                <w:szCs w:val="24"/>
                <w:lang w:val="es-ES"/>
              </w:rPr>
              <w:t>En este apartado se</w:t>
            </w:r>
            <w:r>
              <w:rPr>
                <w:rFonts w:ascii="Arial" w:hAnsi="Arial" w:cs="Arial"/>
                <w:bCs/>
                <w:iCs/>
                <w:sz w:val="24"/>
                <w:szCs w:val="24"/>
                <w:lang w:val="es-ES"/>
              </w:rPr>
              <w:t xml:space="preserve"> </w:t>
            </w:r>
            <w:r w:rsidRPr="001B789D">
              <w:rPr>
                <w:rFonts w:ascii="Arial" w:hAnsi="Arial" w:cs="Arial"/>
                <w:bCs/>
                <w:iCs/>
                <w:sz w:val="24"/>
                <w:szCs w:val="24"/>
                <w:lang w:val="es-ES"/>
              </w:rPr>
              <w:t>realiza una breve presentación del proyecto que se desarrolla a continuación: nombre</w:t>
            </w:r>
            <w:r>
              <w:rPr>
                <w:rFonts w:ascii="Arial" w:hAnsi="Arial" w:cs="Arial"/>
                <w:bCs/>
                <w:iCs/>
                <w:sz w:val="24"/>
                <w:szCs w:val="24"/>
                <w:lang w:val="es-ES"/>
              </w:rPr>
              <w:t xml:space="preserve"> </w:t>
            </w:r>
            <w:r w:rsidRPr="001B789D">
              <w:rPr>
                <w:rFonts w:ascii="Arial" w:hAnsi="Arial" w:cs="Arial"/>
                <w:bCs/>
                <w:iCs/>
                <w:sz w:val="24"/>
                <w:szCs w:val="24"/>
                <w:lang w:val="es-ES"/>
              </w:rPr>
              <w:t>del proyecto, plan o programa al que pertenece, una breve descripción, destinatarios</w:t>
            </w:r>
            <w:r>
              <w:rPr>
                <w:rFonts w:ascii="Arial" w:hAnsi="Arial" w:cs="Arial"/>
                <w:bCs/>
                <w:iCs/>
                <w:sz w:val="24"/>
                <w:szCs w:val="24"/>
                <w:lang w:val="es-ES"/>
              </w:rPr>
              <w:t xml:space="preserve"> </w:t>
            </w:r>
            <w:r w:rsidRPr="001B789D">
              <w:rPr>
                <w:rFonts w:ascii="Arial" w:hAnsi="Arial" w:cs="Arial"/>
                <w:bCs/>
                <w:iCs/>
                <w:sz w:val="24"/>
                <w:szCs w:val="24"/>
                <w:lang w:val="es-ES"/>
              </w:rPr>
              <w:t>del proyecto, fundamentos del proyecto, objetivos generales y específicos, estrategias</w:t>
            </w:r>
            <w:r>
              <w:rPr>
                <w:rFonts w:ascii="Arial" w:hAnsi="Arial" w:cs="Arial"/>
                <w:bCs/>
                <w:iCs/>
                <w:sz w:val="24"/>
                <w:szCs w:val="24"/>
                <w:lang w:val="es-ES"/>
              </w:rPr>
              <w:t xml:space="preserve"> </w:t>
            </w:r>
            <w:r w:rsidRPr="001B789D">
              <w:rPr>
                <w:rFonts w:ascii="Arial" w:hAnsi="Arial" w:cs="Arial"/>
                <w:bCs/>
                <w:iCs/>
                <w:sz w:val="24"/>
                <w:szCs w:val="24"/>
                <w:lang w:val="es-ES"/>
              </w:rPr>
              <w:t>para la acción, y finalmente el presupuesto y las fuentes de financiación.</w:t>
            </w:r>
          </w:p>
          <w:p w14:paraId="178410D3" w14:textId="33C99DAB" w:rsidR="002B628C" w:rsidRDefault="00816CB2" w:rsidP="001B789D">
            <w:pPr>
              <w:jc w:val="both"/>
              <w:rPr>
                <w:rFonts w:ascii="Arial" w:hAnsi="Arial" w:cs="Arial"/>
                <w:b/>
                <w:iCs/>
                <w:sz w:val="24"/>
                <w:szCs w:val="24"/>
                <w:lang w:val="es-ES"/>
              </w:rPr>
            </w:pPr>
            <w:r w:rsidRPr="00816CB2">
              <w:rPr>
                <w:rFonts w:ascii="Arial" w:hAnsi="Arial" w:cs="Arial"/>
                <w:b/>
                <w:iCs/>
                <w:sz w:val="24"/>
                <w:szCs w:val="24"/>
                <w:lang w:val="es-ES"/>
              </w:rPr>
              <w:t xml:space="preserve">Nombre del </w:t>
            </w:r>
            <w:r>
              <w:rPr>
                <w:rFonts w:ascii="Arial" w:hAnsi="Arial" w:cs="Arial"/>
                <w:b/>
                <w:iCs/>
                <w:sz w:val="24"/>
                <w:szCs w:val="24"/>
                <w:lang w:val="es-ES"/>
              </w:rPr>
              <w:t>p</w:t>
            </w:r>
            <w:r w:rsidRPr="00816CB2">
              <w:rPr>
                <w:rFonts w:ascii="Arial" w:hAnsi="Arial" w:cs="Arial"/>
                <w:b/>
                <w:iCs/>
                <w:sz w:val="24"/>
                <w:szCs w:val="24"/>
                <w:lang w:val="es-ES"/>
              </w:rPr>
              <w:t>royecto</w:t>
            </w:r>
            <w:r>
              <w:rPr>
                <w:rFonts w:ascii="Arial" w:hAnsi="Arial" w:cs="Arial"/>
                <w:b/>
                <w:iCs/>
                <w:sz w:val="24"/>
                <w:szCs w:val="24"/>
                <w:lang w:val="es-ES"/>
              </w:rPr>
              <w:t>:</w:t>
            </w:r>
          </w:p>
          <w:p w14:paraId="58B275C6" w14:textId="6C8CFA8E" w:rsidR="00816CB2" w:rsidRPr="00816CB2" w:rsidRDefault="00816CB2" w:rsidP="001B789D">
            <w:pPr>
              <w:jc w:val="both"/>
              <w:rPr>
                <w:rFonts w:ascii="Arial" w:hAnsi="Arial" w:cs="Arial"/>
                <w:bCs/>
                <w:iCs/>
                <w:sz w:val="24"/>
                <w:szCs w:val="24"/>
                <w:lang w:val="es-ES"/>
              </w:rPr>
            </w:pPr>
            <w:r>
              <w:rPr>
                <w:rFonts w:ascii="Arial" w:hAnsi="Arial" w:cs="Arial"/>
                <w:bCs/>
                <w:iCs/>
                <w:sz w:val="24"/>
                <w:szCs w:val="24"/>
                <w:lang w:val="es-ES"/>
              </w:rPr>
              <w:t xml:space="preserve">“Después de </w:t>
            </w:r>
            <w:r w:rsidR="004E1CFB">
              <w:rPr>
                <w:rFonts w:ascii="Arial" w:hAnsi="Arial" w:cs="Arial"/>
                <w:bCs/>
                <w:iCs/>
                <w:sz w:val="24"/>
                <w:szCs w:val="24"/>
                <w:lang w:val="es-ES"/>
              </w:rPr>
              <w:t>las barras</w:t>
            </w:r>
            <w:r>
              <w:rPr>
                <w:rFonts w:ascii="Arial" w:hAnsi="Arial" w:cs="Arial"/>
                <w:bCs/>
                <w:iCs/>
                <w:sz w:val="24"/>
                <w:szCs w:val="24"/>
                <w:lang w:val="es-ES"/>
              </w:rPr>
              <w:t>”</w:t>
            </w:r>
          </w:p>
          <w:p w14:paraId="06A2F389" w14:textId="08CD9C25" w:rsidR="00816CB2" w:rsidRDefault="00816CB2" w:rsidP="001B789D">
            <w:pPr>
              <w:jc w:val="both"/>
              <w:rPr>
                <w:rFonts w:ascii="Arial" w:hAnsi="Arial" w:cs="Arial"/>
                <w:b/>
                <w:iCs/>
                <w:sz w:val="24"/>
                <w:szCs w:val="24"/>
                <w:lang w:val="es-ES"/>
              </w:rPr>
            </w:pPr>
            <w:r>
              <w:rPr>
                <w:rFonts w:ascii="Arial" w:hAnsi="Arial" w:cs="Arial"/>
                <w:b/>
                <w:iCs/>
                <w:sz w:val="24"/>
                <w:szCs w:val="24"/>
                <w:lang w:val="es-ES"/>
              </w:rPr>
              <w:t>Descripción:</w:t>
            </w:r>
          </w:p>
          <w:p w14:paraId="52EBE49F" w14:textId="5B28E6A0" w:rsidR="004E1CFB" w:rsidRPr="004E1CFB" w:rsidRDefault="004E1CFB" w:rsidP="001B789D">
            <w:pPr>
              <w:jc w:val="both"/>
              <w:rPr>
                <w:rFonts w:ascii="Arial" w:hAnsi="Arial" w:cs="Arial"/>
                <w:bCs/>
                <w:iCs/>
                <w:sz w:val="24"/>
                <w:szCs w:val="24"/>
                <w:lang w:val="es-ES"/>
              </w:rPr>
            </w:pPr>
            <w:r w:rsidRPr="004E1CFB">
              <w:rPr>
                <w:rFonts w:ascii="Arial" w:hAnsi="Arial" w:cs="Arial"/>
                <w:bCs/>
                <w:iCs/>
                <w:sz w:val="24"/>
                <w:szCs w:val="24"/>
                <w:lang w:val="es-ES"/>
              </w:rPr>
              <w:lastRenderedPageBreak/>
              <w:t>Es un proyecto at</w:t>
            </w:r>
            <w:r>
              <w:rPr>
                <w:rFonts w:ascii="Arial" w:hAnsi="Arial" w:cs="Arial"/>
                <w:bCs/>
                <w:iCs/>
                <w:sz w:val="24"/>
                <w:szCs w:val="24"/>
                <w:lang w:val="es-ES"/>
              </w:rPr>
              <w:t>i</w:t>
            </w:r>
            <w:r w:rsidRPr="004E1CFB">
              <w:rPr>
                <w:rFonts w:ascii="Arial" w:hAnsi="Arial" w:cs="Arial"/>
                <w:bCs/>
                <w:iCs/>
                <w:sz w:val="24"/>
                <w:szCs w:val="24"/>
                <w:lang w:val="es-ES"/>
              </w:rPr>
              <w:t>ende a la necesidad de una parte de la población reclusa, con el fin de aportar tanto al grupo de mujeres como de jóvenes una serie de habilidades que les puedan servir una vez se encuentren puertas fuera de prisión, para desenvolverse con soltura y sin miedos en la sociedad que les rodea.</w:t>
            </w:r>
          </w:p>
          <w:p w14:paraId="05280592" w14:textId="4B247D8A" w:rsidR="00816CB2" w:rsidRDefault="00816CB2" w:rsidP="001B789D">
            <w:pPr>
              <w:jc w:val="both"/>
              <w:rPr>
                <w:rFonts w:ascii="Arial" w:hAnsi="Arial" w:cs="Arial"/>
                <w:b/>
                <w:iCs/>
                <w:sz w:val="24"/>
                <w:szCs w:val="24"/>
                <w:lang w:val="es-ES"/>
              </w:rPr>
            </w:pPr>
            <w:r>
              <w:rPr>
                <w:rFonts w:ascii="Arial" w:hAnsi="Arial" w:cs="Arial"/>
                <w:b/>
                <w:iCs/>
                <w:sz w:val="24"/>
                <w:szCs w:val="24"/>
                <w:lang w:val="es-ES"/>
              </w:rPr>
              <w:t>Destinatarios del proyecto:</w:t>
            </w:r>
          </w:p>
          <w:p w14:paraId="51F0E2CF" w14:textId="48EBAE0F" w:rsidR="004E1CFB" w:rsidRPr="004E1CFB" w:rsidRDefault="004E1CFB" w:rsidP="001B789D">
            <w:pPr>
              <w:jc w:val="both"/>
              <w:rPr>
                <w:rFonts w:ascii="Arial" w:hAnsi="Arial" w:cs="Arial"/>
                <w:bCs/>
                <w:iCs/>
                <w:sz w:val="24"/>
                <w:szCs w:val="24"/>
                <w:lang w:val="es-ES"/>
              </w:rPr>
            </w:pPr>
            <w:r>
              <w:rPr>
                <w:rFonts w:ascii="Arial" w:hAnsi="Arial" w:cs="Arial"/>
                <w:bCs/>
                <w:iCs/>
                <w:sz w:val="24"/>
                <w:szCs w:val="24"/>
                <w:lang w:val="es-ES"/>
              </w:rPr>
              <w:t>Una población delimitada de convictos y exconvictos.</w:t>
            </w:r>
          </w:p>
          <w:p w14:paraId="06B3F699" w14:textId="14816399" w:rsidR="00816CB2" w:rsidRDefault="00816CB2" w:rsidP="001B789D">
            <w:pPr>
              <w:jc w:val="both"/>
              <w:rPr>
                <w:rFonts w:ascii="Arial" w:hAnsi="Arial" w:cs="Arial"/>
                <w:b/>
                <w:iCs/>
                <w:sz w:val="24"/>
                <w:szCs w:val="24"/>
                <w:lang w:val="es-ES"/>
              </w:rPr>
            </w:pPr>
            <w:r>
              <w:rPr>
                <w:rFonts w:ascii="Arial" w:hAnsi="Arial" w:cs="Arial"/>
                <w:b/>
                <w:iCs/>
                <w:sz w:val="24"/>
                <w:szCs w:val="24"/>
                <w:lang w:val="es-ES"/>
              </w:rPr>
              <w:t>Fundamentos del proyecto</w:t>
            </w:r>
          </w:p>
          <w:p w14:paraId="42D69882" w14:textId="37078235" w:rsidR="004E1CFB" w:rsidRPr="004E1CFB" w:rsidRDefault="004E1CFB" w:rsidP="001B789D">
            <w:pPr>
              <w:jc w:val="both"/>
              <w:rPr>
                <w:rFonts w:ascii="Arial" w:hAnsi="Arial" w:cs="Arial"/>
                <w:bCs/>
                <w:iCs/>
                <w:sz w:val="24"/>
                <w:szCs w:val="24"/>
                <w:lang w:val="es-ES"/>
              </w:rPr>
            </w:pPr>
            <w:r>
              <w:rPr>
                <w:rFonts w:ascii="Arial" w:hAnsi="Arial" w:cs="Arial"/>
                <w:bCs/>
                <w:iCs/>
                <w:sz w:val="24"/>
                <w:szCs w:val="24"/>
                <w:lang w:val="es-ES"/>
              </w:rPr>
              <w:t>Somos</w:t>
            </w:r>
            <w:r w:rsidRPr="004E1CFB">
              <w:rPr>
                <w:rFonts w:ascii="Arial" w:hAnsi="Arial" w:cs="Arial"/>
                <w:bCs/>
                <w:iCs/>
                <w:sz w:val="24"/>
                <w:szCs w:val="24"/>
                <w:lang w:val="es-ES"/>
              </w:rPr>
              <w:t xml:space="preserve"> una asociación que reivindica el derecho de los </w:t>
            </w:r>
            <w:proofErr w:type="spellStart"/>
            <w:r w:rsidRPr="004E1CFB">
              <w:rPr>
                <w:rFonts w:ascii="Arial" w:hAnsi="Arial" w:cs="Arial"/>
                <w:bCs/>
                <w:iCs/>
                <w:sz w:val="24"/>
                <w:szCs w:val="24"/>
                <w:lang w:val="es-ES"/>
              </w:rPr>
              <w:t>pres@s</w:t>
            </w:r>
            <w:proofErr w:type="spellEnd"/>
            <w:r w:rsidRPr="004E1CFB">
              <w:rPr>
                <w:rFonts w:ascii="Arial" w:hAnsi="Arial" w:cs="Arial"/>
                <w:bCs/>
                <w:iCs/>
                <w:sz w:val="24"/>
                <w:szCs w:val="24"/>
                <w:lang w:val="es-ES"/>
              </w:rPr>
              <w:t xml:space="preserve"> basando su actuación en la situación actual del sistema penitenciario y las realidades de exclusión social que rodean a este sistema. Trabaja de manera individualizada con cada uno de los casos que demandan nuestros servicios. Podemos distinguir dos vías de actuación para atender a la problemática de cada recluso/a; abogados/as que realizan el seguimiento jurídico-penitenciario y asesoramiento de cuestiones legales y, PISE (programa de incorporación social para excarcelados –piso de larga estancia-)</w:t>
            </w:r>
            <w:r>
              <w:rPr>
                <w:rFonts w:ascii="Arial" w:hAnsi="Arial" w:cs="Arial"/>
                <w:bCs/>
                <w:iCs/>
                <w:sz w:val="24"/>
                <w:szCs w:val="24"/>
                <w:lang w:val="es-ES"/>
              </w:rPr>
              <w:t>.</w:t>
            </w:r>
          </w:p>
          <w:p w14:paraId="4B80E5B5" w14:textId="361AF702" w:rsidR="00816CB2" w:rsidRDefault="00816CB2" w:rsidP="001B789D">
            <w:pPr>
              <w:jc w:val="both"/>
              <w:rPr>
                <w:rFonts w:ascii="Arial" w:hAnsi="Arial" w:cs="Arial"/>
                <w:b/>
                <w:iCs/>
                <w:sz w:val="24"/>
                <w:szCs w:val="24"/>
                <w:lang w:val="es-ES"/>
              </w:rPr>
            </w:pPr>
            <w:r>
              <w:rPr>
                <w:rFonts w:ascii="Arial" w:hAnsi="Arial" w:cs="Arial"/>
                <w:b/>
                <w:iCs/>
                <w:sz w:val="24"/>
                <w:szCs w:val="24"/>
                <w:lang w:val="es-ES"/>
              </w:rPr>
              <w:t>Objetivos Generales y específicos:</w:t>
            </w:r>
          </w:p>
          <w:p w14:paraId="4382D3B4" w14:textId="5C753797" w:rsidR="004E1CFB" w:rsidRPr="004E1CFB" w:rsidRDefault="004E1CFB" w:rsidP="001B789D">
            <w:pPr>
              <w:jc w:val="both"/>
              <w:rPr>
                <w:rFonts w:ascii="Arial" w:hAnsi="Arial" w:cs="Arial"/>
                <w:bCs/>
                <w:iCs/>
                <w:sz w:val="24"/>
                <w:szCs w:val="24"/>
                <w:lang w:val="es-ES"/>
              </w:rPr>
            </w:pPr>
            <w:r>
              <w:rPr>
                <w:rFonts w:ascii="Arial" w:hAnsi="Arial" w:cs="Arial"/>
                <w:b/>
                <w:iCs/>
                <w:sz w:val="24"/>
                <w:szCs w:val="24"/>
                <w:lang w:val="es-ES"/>
              </w:rPr>
              <w:t>OG;</w:t>
            </w:r>
            <w:r w:rsidRPr="004E1CFB">
              <w:t xml:space="preserve"> </w:t>
            </w:r>
            <w:r w:rsidRPr="004E1CFB">
              <w:rPr>
                <w:rFonts w:ascii="Arial" w:hAnsi="Arial" w:cs="Arial"/>
                <w:bCs/>
                <w:iCs/>
                <w:sz w:val="24"/>
                <w:szCs w:val="24"/>
                <w:lang w:val="es-ES"/>
              </w:rPr>
              <w:t>asegurar oportunidades de reinserción social efectiva para todas las personas que entran en contacto con el sistema penal, ya sea como responsable o imputado por algún delito.</w:t>
            </w:r>
          </w:p>
          <w:p w14:paraId="2F5429D0" w14:textId="7FBD6302" w:rsidR="004E1CFB" w:rsidRPr="004E1CFB" w:rsidRDefault="004E1CFB" w:rsidP="001B789D">
            <w:pPr>
              <w:jc w:val="both"/>
              <w:rPr>
                <w:rFonts w:ascii="Arial" w:hAnsi="Arial" w:cs="Arial"/>
                <w:bCs/>
                <w:iCs/>
                <w:sz w:val="24"/>
                <w:szCs w:val="24"/>
                <w:lang w:val="es-ES"/>
              </w:rPr>
            </w:pPr>
            <w:r>
              <w:rPr>
                <w:rFonts w:ascii="Arial" w:hAnsi="Arial" w:cs="Arial"/>
                <w:b/>
                <w:iCs/>
                <w:sz w:val="24"/>
                <w:szCs w:val="24"/>
                <w:lang w:val="es-ES"/>
              </w:rPr>
              <w:t>OE;</w:t>
            </w:r>
            <w:r w:rsidRPr="004E1CFB">
              <w:t xml:space="preserve"> </w:t>
            </w:r>
            <w:r w:rsidRPr="004E1CFB">
              <w:rPr>
                <w:rFonts w:ascii="Arial" w:hAnsi="Arial" w:cs="Arial"/>
                <w:bCs/>
                <w:iCs/>
                <w:sz w:val="24"/>
                <w:szCs w:val="24"/>
                <w:lang w:val="es-ES"/>
              </w:rPr>
              <w:t>reducir la probabilidad de reincidencia de la población penal, como un componente fundamental para contribuir a la reinserción social efectiva de las personas.</w:t>
            </w:r>
          </w:p>
          <w:p w14:paraId="63F758B6" w14:textId="470F5F58" w:rsidR="00816CB2" w:rsidRPr="00816CB2" w:rsidRDefault="00816CB2" w:rsidP="001B789D">
            <w:pPr>
              <w:jc w:val="both"/>
              <w:rPr>
                <w:rFonts w:ascii="Arial" w:hAnsi="Arial" w:cs="Arial"/>
                <w:b/>
                <w:iCs/>
                <w:sz w:val="24"/>
                <w:szCs w:val="24"/>
                <w:lang w:val="es-ES"/>
              </w:rPr>
            </w:pPr>
            <w:r>
              <w:rPr>
                <w:rFonts w:ascii="Arial" w:hAnsi="Arial" w:cs="Arial"/>
                <w:b/>
                <w:iCs/>
                <w:sz w:val="24"/>
                <w:szCs w:val="24"/>
                <w:lang w:val="es-ES"/>
              </w:rPr>
              <w:t>Estrategias para la acción:</w:t>
            </w:r>
          </w:p>
        </w:tc>
      </w:tr>
      <w:tr w:rsidR="00463C77" w:rsidRPr="00716EFA" w14:paraId="5E41925B" w14:textId="77777777" w:rsidTr="00947ADD">
        <w:tc>
          <w:tcPr>
            <w:tcW w:w="1980" w:type="dxa"/>
          </w:tcPr>
          <w:p w14:paraId="31C99E4D" w14:textId="77777777" w:rsidR="005972B5" w:rsidRDefault="00463C77" w:rsidP="00463C77">
            <w:pPr>
              <w:jc w:val="both"/>
              <w:rPr>
                <w:rFonts w:ascii="Arial" w:hAnsi="Arial" w:cs="Arial"/>
                <w:bCs/>
                <w:iCs/>
                <w:sz w:val="24"/>
                <w:szCs w:val="24"/>
                <w:lang w:val="es-ES"/>
              </w:rPr>
            </w:pPr>
            <w:r>
              <w:rPr>
                <w:rFonts w:ascii="Arial" w:hAnsi="Arial" w:cs="Arial"/>
                <w:b/>
                <w:bCs/>
                <w:sz w:val="24"/>
                <w:szCs w:val="24"/>
              </w:rPr>
              <w:lastRenderedPageBreak/>
              <w:t>8.6.-</w:t>
            </w:r>
            <w:r w:rsidRPr="00716EFA">
              <w:rPr>
                <w:rFonts w:ascii="Arial" w:hAnsi="Arial" w:cs="Arial"/>
                <w:b/>
                <w:bCs/>
                <w:sz w:val="24"/>
                <w:szCs w:val="24"/>
              </w:rPr>
              <w:t>Recursos:</w:t>
            </w:r>
            <w:r w:rsidRPr="00716EFA">
              <w:rPr>
                <w:rFonts w:ascii="Arial" w:hAnsi="Arial" w:cs="Arial"/>
                <w:bCs/>
                <w:sz w:val="24"/>
                <w:szCs w:val="24"/>
              </w:rPr>
              <w:t xml:space="preserve"> </w:t>
            </w:r>
            <w:r w:rsidRPr="00716EFA">
              <w:rPr>
                <w:rFonts w:ascii="Arial" w:hAnsi="Arial" w:cs="Arial"/>
                <w:bCs/>
                <w:iCs/>
                <w:sz w:val="24"/>
                <w:szCs w:val="24"/>
                <w:lang w:val="es-ES"/>
              </w:rPr>
              <w:t xml:space="preserve">Aquí se contemplan los libros, las revistas, las computadoras, las hojas, los bolígrafos, los espacios, las impresiones, las pastas, los consumibles, los materiales, las comidas, las bebidas, los transportes, las llamadas telefónicas, el uso del internet, el tiempo aire del celular, los costos </w:t>
            </w:r>
            <w:r>
              <w:rPr>
                <w:rFonts w:ascii="Arial" w:hAnsi="Arial" w:cs="Arial"/>
                <w:bCs/>
                <w:iCs/>
                <w:sz w:val="24"/>
                <w:szCs w:val="24"/>
                <w:lang w:val="es-ES"/>
              </w:rPr>
              <w:t xml:space="preserve">de envió, las impresiones y lo </w:t>
            </w:r>
            <w:r w:rsidRPr="00716EFA">
              <w:rPr>
                <w:rFonts w:ascii="Arial" w:hAnsi="Arial" w:cs="Arial"/>
                <w:bCs/>
                <w:iCs/>
                <w:sz w:val="24"/>
                <w:szCs w:val="24"/>
                <w:lang w:val="es-ES"/>
              </w:rPr>
              <w:t>que los equipos consideren pertinentes</w:t>
            </w:r>
            <w:r>
              <w:rPr>
                <w:rFonts w:ascii="Arial" w:hAnsi="Arial" w:cs="Arial"/>
                <w:bCs/>
                <w:iCs/>
                <w:sz w:val="24"/>
                <w:szCs w:val="24"/>
                <w:lang w:val="es-ES"/>
              </w:rPr>
              <w:t>,</w:t>
            </w:r>
            <w:r w:rsidRPr="00716EFA">
              <w:rPr>
                <w:rFonts w:ascii="Arial" w:hAnsi="Arial" w:cs="Arial"/>
                <w:bCs/>
                <w:iCs/>
                <w:sz w:val="24"/>
                <w:szCs w:val="24"/>
                <w:lang w:val="es-ES"/>
              </w:rPr>
              <w:t xml:space="preserve"> </w:t>
            </w:r>
            <w:r w:rsidR="005972B5" w:rsidRPr="00716EFA">
              <w:rPr>
                <w:rFonts w:ascii="Arial" w:hAnsi="Arial" w:cs="Arial"/>
                <w:bCs/>
                <w:iCs/>
                <w:sz w:val="24"/>
                <w:szCs w:val="24"/>
                <w:lang w:val="es-ES"/>
              </w:rPr>
              <w:t xml:space="preserve">de </w:t>
            </w:r>
            <w:r w:rsidR="005972B5" w:rsidRPr="00716EFA">
              <w:rPr>
                <w:rFonts w:ascii="Arial" w:hAnsi="Arial" w:cs="Arial"/>
                <w:bCs/>
                <w:iCs/>
                <w:sz w:val="24"/>
                <w:szCs w:val="24"/>
                <w:lang w:val="es-ES"/>
              </w:rPr>
              <w:lastRenderedPageBreak/>
              <w:t>acuerdo con</w:t>
            </w:r>
            <w:r w:rsidRPr="00716EFA">
              <w:rPr>
                <w:rFonts w:ascii="Arial" w:hAnsi="Arial" w:cs="Arial"/>
                <w:bCs/>
                <w:iCs/>
                <w:sz w:val="24"/>
                <w:szCs w:val="24"/>
                <w:lang w:val="es-ES"/>
              </w:rPr>
              <w:t xml:space="preserve"> la naturaleza de su</w:t>
            </w:r>
          </w:p>
          <w:p w14:paraId="1ECAC7A4" w14:textId="77777777" w:rsidR="00463C77" w:rsidRPr="00106EBA" w:rsidRDefault="00463C77" w:rsidP="00463C77">
            <w:pPr>
              <w:jc w:val="both"/>
              <w:rPr>
                <w:rFonts w:ascii="Arial" w:hAnsi="Arial" w:cs="Arial"/>
                <w:bCs/>
                <w:iCs/>
                <w:sz w:val="24"/>
                <w:szCs w:val="24"/>
                <w:lang w:val="es-ES"/>
              </w:rPr>
            </w:pPr>
            <w:r w:rsidRPr="00716EFA">
              <w:rPr>
                <w:rFonts w:ascii="Arial" w:hAnsi="Arial" w:cs="Arial"/>
                <w:bCs/>
                <w:iCs/>
                <w:sz w:val="24"/>
                <w:szCs w:val="24"/>
                <w:lang w:val="es-ES"/>
              </w:rPr>
              <w:t xml:space="preserve">proyecto.   </w:t>
            </w:r>
          </w:p>
        </w:tc>
        <w:tc>
          <w:tcPr>
            <w:tcW w:w="8930" w:type="dxa"/>
            <w:gridSpan w:val="3"/>
          </w:tcPr>
          <w:p w14:paraId="7CA629A0"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lastRenderedPageBreak/>
              <w:t>- Folletos informativos sobre el proyecto y la Fundación Ayuda Penitenciaria.</w:t>
            </w:r>
          </w:p>
          <w:p w14:paraId="0D97E9E5" w14:textId="36794D18"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Concretamente se utilizar</w:t>
            </w:r>
            <w:r w:rsidR="002B628C">
              <w:rPr>
                <w:rFonts w:ascii="Arial" w:hAnsi="Arial" w:cs="Arial"/>
                <w:bCs/>
                <w:iCs/>
                <w:sz w:val="24"/>
                <w:szCs w:val="24"/>
                <w:lang w:val="es-ES"/>
              </w:rPr>
              <w:t>an aulas</w:t>
            </w:r>
            <w:r w:rsidRPr="007142ED">
              <w:rPr>
                <w:rFonts w:ascii="Arial" w:hAnsi="Arial" w:cs="Arial"/>
                <w:bCs/>
                <w:iCs/>
                <w:sz w:val="24"/>
                <w:szCs w:val="24"/>
                <w:lang w:val="es-ES"/>
              </w:rPr>
              <w:t>, ya que es un aula espaciosa donde</w:t>
            </w:r>
          </w:p>
          <w:p w14:paraId="22683C6A" w14:textId="632D9CBF"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se podrán realizar las diferentes actividades: tanto teóricas como prácticas</w:t>
            </w:r>
            <w:r w:rsidR="002B628C">
              <w:rPr>
                <w:rFonts w:ascii="Arial" w:hAnsi="Arial" w:cs="Arial"/>
                <w:bCs/>
                <w:iCs/>
                <w:sz w:val="24"/>
                <w:szCs w:val="24"/>
                <w:lang w:val="es-ES"/>
              </w:rPr>
              <w:t xml:space="preserve">. </w:t>
            </w:r>
            <w:r w:rsidRPr="007142ED">
              <w:rPr>
                <w:rFonts w:ascii="Arial" w:hAnsi="Arial" w:cs="Arial"/>
                <w:bCs/>
                <w:iCs/>
                <w:sz w:val="24"/>
                <w:szCs w:val="24"/>
                <w:lang w:val="es-ES"/>
              </w:rPr>
              <w:t>Esta aula está equipada con: mesas, sillas, pizarra,</w:t>
            </w:r>
          </w:p>
          <w:p w14:paraId="13E264D5"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proyector y ordenador para los profesionales, material para escribir,</w:t>
            </w:r>
          </w:p>
          <w:p w14:paraId="6F430D4D"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papeleras y estufas.</w:t>
            </w:r>
          </w:p>
          <w:p w14:paraId="7A623F93"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El resto de material, como por ejemplo, cartulinas, rotuladores, fotocopias,</w:t>
            </w:r>
          </w:p>
          <w:p w14:paraId="262DED4E"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etc., se encargaran los propios profesionales que llevan el proyecto de</w:t>
            </w:r>
          </w:p>
          <w:p w14:paraId="4AF58966"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traerlo.</w:t>
            </w:r>
          </w:p>
          <w:p w14:paraId="48A4F382"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Cuando se desarrolle la Unidad de Programación @: aprendizaje de nuevas</w:t>
            </w:r>
          </w:p>
          <w:p w14:paraId="7B1E99D1" w14:textId="5988F15A"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tecnologías, se utilizar</w:t>
            </w:r>
            <w:r w:rsidR="002B628C">
              <w:rPr>
                <w:rFonts w:ascii="Arial" w:hAnsi="Arial" w:cs="Arial"/>
                <w:bCs/>
                <w:iCs/>
                <w:sz w:val="24"/>
                <w:szCs w:val="24"/>
                <w:lang w:val="es-ES"/>
              </w:rPr>
              <w:t>an aulas</w:t>
            </w:r>
            <w:r w:rsidRPr="007142ED">
              <w:rPr>
                <w:rFonts w:ascii="Arial" w:hAnsi="Arial" w:cs="Arial"/>
                <w:bCs/>
                <w:iCs/>
                <w:sz w:val="24"/>
                <w:szCs w:val="24"/>
                <w:lang w:val="es-ES"/>
              </w:rPr>
              <w:t>; donde hay</w:t>
            </w:r>
          </w:p>
          <w:p w14:paraId="5FFFCDBA" w14:textId="14B4903E" w:rsidR="007142ED" w:rsidRPr="007142ED" w:rsidRDefault="007142ED" w:rsidP="007142ED">
            <w:pPr>
              <w:jc w:val="both"/>
              <w:rPr>
                <w:rFonts w:ascii="Arial" w:hAnsi="Arial" w:cs="Arial"/>
                <w:bCs/>
                <w:iCs/>
                <w:sz w:val="24"/>
                <w:szCs w:val="24"/>
                <w:lang w:val="es-ES"/>
              </w:rPr>
            </w:pPr>
            <w:proofErr w:type="gramStart"/>
            <w:r w:rsidRPr="007142ED">
              <w:rPr>
                <w:rFonts w:ascii="Arial" w:hAnsi="Arial" w:cs="Arial"/>
                <w:bCs/>
                <w:iCs/>
                <w:sz w:val="24"/>
                <w:szCs w:val="24"/>
                <w:lang w:val="es-ES"/>
              </w:rPr>
              <w:t>ordenadores</w:t>
            </w:r>
            <w:proofErr w:type="gramEnd"/>
            <w:r w:rsidRPr="007142ED">
              <w:rPr>
                <w:rFonts w:ascii="Arial" w:hAnsi="Arial" w:cs="Arial"/>
                <w:bCs/>
                <w:iCs/>
                <w:sz w:val="24"/>
                <w:szCs w:val="24"/>
                <w:lang w:val="es-ES"/>
              </w:rPr>
              <w:t xml:space="preserve"> para todas las intern</w:t>
            </w:r>
            <w:r w:rsidR="002B628C">
              <w:rPr>
                <w:rFonts w:ascii="Arial" w:hAnsi="Arial" w:cs="Arial"/>
                <w:bCs/>
                <w:iCs/>
                <w:sz w:val="24"/>
                <w:szCs w:val="24"/>
                <w:lang w:val="es-ES"/>
              </w:rPr>
              <w:t>o</w:t>
            </w:r>
            <w:r w:rsidRPr="007142ED">
              <w:rPr>
                <w:rFonts w:ascii="Arial" w:hAnsi="Arial" w:cs="Arial"/>
                <w:bCs/>
                <w:iCs/>
                <w:sz w:val="24"/>
                <w:szCs w:val="24"/>
                <w:lang w:val="es-ES"/>
              </w:rPr>
              <w:t>s.</w:t>
            </w:r>
          </w:p>
          <w:p w14:paraId="73843A80"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Sala de actos del módulo sociocultural para realizar una de las conferencias</w:t>
            </w:r>
          </w:p>
          <w:p w14:paraId="32C529DA"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del Programa de Acción Sensibilización a la sociedad.</w:t>
            </w:r>
          </w:p>
          <w:p w14:paraId="50E352A8"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En el mismo módulo hay servicios (WC) para los destinatarios y los</w:t>
            </w:r>
          </w:p>
          <w:p w14:paraId="3BE6D54B"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profesionales y un espacio al aire libre para realizar el descanso.</w:t>
            </w:r>
          </w:p>
          <w:p w14:paraId="2191650E" w14:textId="77777777"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 Los profesionales que llevan a cabo el proyecto deberán de disponer de</w:t>
            </w:r>
          </w:p>
          <w:p w14:paraId="62DB17ED" w14:textId="0315788F"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vehículo propio para llegar al centro penitenciario.</w:t>
            </w:r>
          </w:p>
          <w:p w14:paraId="33F1D9EF" w14:textId="2F024900"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Será necesaria una sala donde poder realizar dicho proyecto de Habilidades Sociales</w:t>
            </w:r>
          </w:p>
          <w:p w14:paraId="702BA551" w14:textId="05B73EC6" w:rsidR="007142ED" w:rsidRP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w:t>
            </w:r>
            <w:r>
              <w:rPr>
                <w:rFonts w:ascii="Arial" w:hAnsi="Arial" w:cs="Arial"/>
                <w:bCs/>
                <w:iCs/>
                <w:sz w:val="24"/>
                <w:szCs w:val="24"/>
                <w:lang w:val="es-ES"/>
              </w:rPr>
              <w:t xml:space="preserve"> </w:t>
            </w:r>
            <w:r w:rsidRPr="007142ED">
              <w:rPr>
                <w:rFonts w:ascii="Arial" w:hAnsi="Arial" w:cs="Arial"/>
                <w:bCs/>
                <w:iCs/>
                <w:sz w:val="24"/>
                <w:szCs w:val="24"/>
                <w:lang w:val="es-ES"/>
              </w:rPr>
              <w:t>Oficina</w:t>
            </w:r>
          </w:p>
          <w:p w14:paraId="557214B4" w14:textId="33AA4A5B"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Se cuenta con un local-oficina,</w:t>
            </w:r>
            <w:r w:rsidR="002B628C">
              <w:rPr>
                <w:rFonts w:ascii="Arial" w:hAnsi="Arial" w:cs="Arial"/>
                <w:bCs/>
                <w:iCs/>
                <w:sz w:val="24"/>
                <w:szCs w:val="24"/>
                <w:lang w:val="es-ES"/>
              </w:rPr>
              <w:t xml:space="preserve"> </w:t>
            </w:r>
            <w:r w:rsidRPr="007142ED">
              <w:rPr>
                <w:rFonts w:ascii="Arial" w:hAnsi="Arial" w:cs="Arial"/>
                <w:bCs/>
                <w:iCs/>
                <w:sz w:val="24"/>
                <w:szCs w:val="24"/>
                <w:lang w:val="es-ES"/>
              </w:rPr>
              <w:t>en la que se llevará a cabo cada una de las reuniones de equipo, tanto del equipo centrado en el proyecto, como con el resto de equipo de trabaj</w:t>
            </w:r>
            <w:r w:rsidR="002B628C">
              <w:rPr>
                <w:rFonts w:ascii="Arial" w:hAnsi="Arial" w:cs="Arial"/>
                <w:bCs/>
                <w:iCs/>
                <w:sz w:val="24"/>
                <w:szCs w:val="24"/>
                <w:lang w:val="es-ES"/>
              </w:rPr>
              <w:t>o</w:t>
            </w:r>
            <w:r w:rsidRPr="007142ED">
              <w:rPr>
                <w:rFonts w:ascii="Arial" w:hAnsi="Arial" w:cs="Arial"/>
                <w:bCs/>
                <w:iCs/>
                <w:sz w:val="24"/>
                <w:szCs w:val="24"/>
                <w:lang w:val="es-ES"/>
              </w:rPr>
              <w:t>.</w:t>
            </w:r>
          </w:p>
          <w:p w14:paraId="1D07062D" w14:textId="0F0A8263"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Se cuenta con material de oficina, teléfono y ordenador con conexión a Internet para la realización de las actividades descritas.</w:t>
            </w:r>
          </w:p>
          <w:p w14:paraId="4C04C482" w14:textId="1CB0F511"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Material</w:t>
            </w:r>
          </w:p>
          <w:p w14:paraId="33739C20" w14:textId="2B004B26"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lastRenderedPageBreak/>
              <w:t xml:space="preserve">- </w:t>
            </w:r>
            <w:r w:rsidRPr="007142ED">
              <w:rPr>
                <w:rFonts w:ascii="Arial" w:hAnsi="Arial" w:cs="Arial"/>
                <w:bCs/>
                <w:iCs/>
                <w:sz w:val="24"/>
                <w:szCs w:val="24"/>
                <w:lang w:val="es-ES"/>
              </w:rPr>
              <w:t>Fotocopias.</w:t>
            </w:r>
          </w:p>
          <w:p w14:paraId="7DD11C10" w14:textId="77777777" w:rsid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Diversos materiales a utilizar dependiendo de la dinámica a llevar a cabo.</w:t>
            </w:r>
          </w:p>
          <w:p w14:paraId="62C2E142" w14:textId="77777777" w:rsidR="002B628C" w:rsidRDefault="002B628C" w:rsidP="007142ED">
            <w:pPr>
              <w:jc w:val="both"/>
              <w:rPr>
                <w:rFonts w:ascii="Arial" w:hAnsi="Arial" w:cs="Arial"/>
                <w:bCs/>
                <w:iCs/>
                <w:sz w:val="28"/>
                <w:szCs w:val="28"/>
                <w:lang w:val="es-ES"/>
              </w:rPr>
            </w:pPr>
          </w:p>
          <w:p w14:paraId="748F8EAC" w14:textId="26F366FE" w:rsidR="007142ED" w:rsidRPr="007142ED" w:rsidRDefault="007142ED" w:rsidP="007142ED">
            <w:pPr>
              <w:jc w:val="both"/>
              <w:rPr>
                <w:rFonts w:ascii="Arial" w:hAnsi="Arial" w:cs="Arial"/>
                <w:bCs/>
                <w:iCs/>
                <w:sz w:val="28"/>
                <w:szCs w:val="28"/>
                <w:lang w:val="es-ES"/>
              </w:rPr>
            </w:pPr>
            <w:r w:rsidRPr="007142ED">
              <w:rPr>
                <w:rFonts w:ascii="Arial" w:hAnsi="Arial" w:cs="Arial"/>
                <w:bCs/>
                <w:iCs/>
                <w:sz w:val="28"/>
                <w:szCs w:val="28"/>
                <w:lang w:val="es-ES"/>
              </w:rPr>
              <w:t>Los profesionales que forman parte de esta Fundación son:</w:t>
            </w:r>
          </w:p>
          <w:p w14:paraId="4FA59424" w14:textId="3FC51473" w:rsidR="007142ED" w:rsidRDefault="007142ED" w:rsidP="007142ED">
            <w:pPr>
              <w:jc w:val="both"/>
              <w:rPr>
                <w:rFonts w:ascii="Arial" w:hAnsi="Arial" w:cs="Arial"/>
                <w:bCs/>
                <w:iCs/>
                <w:sz w:val="24"/>
                <w:szCs w:val="24"/>
                <w:lang w:val="es-ES"/>
              </w:rPr>
            </w:pPr>
            <w:r w:rsidRPr="007142ED">
              <w:rPr>
                <w:rFonts w:ascii="Arial" w:hAnsi="Arial" w:cs="Arial"/>
                <w:bCs/>
                <w:iCs/>
                <w:sz w:val="24"/>
                <w:szCs w:val="24"/>
                <w:lang w:val="es-ES"/>
              </w:rPr>
              <w:t>-</w:t>
            </w:r>
            <w:r>
              <w:rPr>
                <w:rFonts w:ascii="Arial" w:hAnsi="Arial" w:cs="Arial"/>
                <w:bCs/>
                <w:iCs/>
                <w:sz w:val="24"/>
                <w:szCs w:val="24"/>
                <w:lang w:val="es-ES"/>
              </w:rPr>
              <w:t xml:space="preserve"> D</w:t>
            </w:r>
            <w:r w:rsidRPr="007142ED">
              <w:rPr>
                <w:rFonts w:ascii="Arial" w:hAnsi="Arial" w:cs="Arial"/>
                <w:bCs/>
                <w:iCs/>
                <w:sz w:val="24"/>
                <w:szCs w:val="24"/>
                <w:lang w:val="es-ES"/>
              </w:rPr>
              <w:t>irector general</w:t>
            </w:r>
          </w:p>
          <w:p w14:paraId="42614948" w14:textId="58FF0667"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Administrativos/as</w:t>
            </w:r>
          </w:p>
          <w:p w14:paraId="01D663F0" w14:textId="77777777" w:rsid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Educadores/as sociales</w:t>
            </w:r>
          </w:p>
          <w:p w14:paraId="29451F1B" w14:textId="4B6C3D91"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Trabajadores/as sociales</w:t>
            </w:r>
          </w:p>
          <w:p w14:paraId="41EEC003" w14:textId="77777777" w:rsid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Psicóloga</w:t>
            </w:r>
          </w:p>
          <w:p w14:paraId="5BC72161" w14:textId="317ECCC1" w:rsidR="007142ED" w:rsidRPr="007142ED"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Publicista</w:t>
            </w:r>
          </w:p>
          <w:p w14:paraId="6459A5FC" w14:textId="7AFF5582" w:rsidR="007142ED" w:rsidRPr="00716EFA" w:rsidRDefault="007142ED" w:rsidP="007142ED">
            <w:pPr>
              <w:jc w:val="both"/>
              <w:rPr>
                <w:rFonts w:ascii="Arial" w:hAnsi="Arial" w:cs="Arial"/>
                <w:bCs/>
                <w:iCs/>
                <w:sz w:val="24"/>
                <w:szCs w:val="24"/>
                <w:lang w:val="es-ES"/>
              </w:rPr>
            </w:pPr>
            <w:r>
              <w:rPr>
                <w:rFonts w:ascii="Arial" w:hAnsi="Arial" w:cs="Arial"/>
                <w:bCs/>
                <w:iCs/>
                <w:sz w:val="24"/>
                <w:szCs w:val="24"/>
                <w:lang w:val="es-ES"/>
              </w:rPr>
              <w:t xml:space="preserve">- </w:t>
            </w:r>
            <w:r w:rsidRPr="007142ED">
              <w:rPr>
                <w:rFonts w:ascii="Arial" w:hAnsi="Arial" w:cs="Arial"/>
                <w:bCs/>
                <w:iCs/>
                <w:sz w:val="24"/>
                <w:szCs w:val="24"/>
                <w:lang w:val="es-ES"/>
              </w:rPr>
              <w:t>Voluntarios</w:t>
            </w:r>
          </w:p>
        </w:tc>
      </w:tr>
      <w:tr w:rsidR="00463C77" w:rsidRPr="00716EFA" w14:paraId="1317F649" w14:textId="77777777" w:rsidTr="00947ADD">
        <w:tc>
          <w:tcPr>
            <w:tcW w:w="1980" w:type="dxa"/>
          </w:tcPr>
          <w:p w14:paraId="149896C9" w14:textId="77777777" w:rsidR="00463C77" w:rsidRPr="00C74E1F" w:rsidRDefault="00463C77" w:rsidP="00463C77">
            <w:pPr>
              <w:pStyle w:val="Default"/>
              <w:rPr>
                <w:rFonts w:ascii="Arial" w:hAnsi="Arial" w:cs="Arial"/>
              </w:rPr>
            </w:pPr>
            <w:r>
              <w:rPr>
                <w:rFonts w:ascii="Arial" w:hAnsi="Arial" w:cs="Arial"/>
                <w:bCs/>
              </w:rPr>
              <w:lastRenderedPageBreak/>
              <w:t xml:space="preserve">8.7.- </w:t>
            </w:r>
            <w:r w:rsidRPr="00716EFA">
              <w:rPr>
                <w:rFonts w:ascii="Arial" w:hAnsi="Arial" w:cs="Arial"/>
                <w:bCs/>
              </w:rPr>
              <w:t xml:space="preserve">Elaborar un plan de acción. </w:t>
            </w:r>
          </w:p>
        </w:tc>
        <w:tc>
          <w:tcPr>
            <w:tcW w:w="8930" w:type="dxa"/>
            <w:gridSpan w:val="3"/>
          </w:tcPr>
          <w:p w14:paraId="7F2DC51F" w14:textId="77777777" w:rsidR="00463C77" w:rsidRDefault="000867DF" w:rsidP="00463C77">
            <w:pPr>
              <w:jc w:val="both"/>
              <w:rPr>
                <w:rFonts w:ascii="Arial" w:hAnsi="Arial" w:cs="Arial"/>
                <w:bCs/>
                <w:iCs/>
                <w:sz w:val="24"/>
                <w:szCs w:val="24"/>
                <w:lang w:val="es-ES"/>
              </w:rPr>
            </w:pPr>
            <w:r>
              <w:rPr>
                <w:rFonts w:ascii="Arial" w:hAnsi="Arial" w:cs="Arial"/>
                <w:bCs/>
                <w:iCs/>
                <w:sz w:val="24"/>
                <w:szCs w:val="24"/>
                <w:lang w:val="es-ES"/>
              </w:rPr>
              <w:t>Planificación:</w:t>
            </w:r>
          </w:p>
          <w:p w14:paraId="08864665" w14:textId="229BFC78" w:rsidR="000867DF" w:rsidRDefault="000867DF" w:rsidP="000867DF">
            <w:pPr>
              <w:pStyle w:val="Prrafodelista"/>
              <w:numPr>
                <w:ilvl w:val="0"/>
                <w:numId w:val="16"/>
              </w:numPr>
              <w:jc w:val="both"/>
              <w:rPr>
                <w:rFonts w:ascii="Arial" w:hAnsi="Arial" w:cs="Arial"/>
                <w:bCs/>
                <w:iCs/>
                <w:sz w:val="24"/>
                <w:szCs w:val="24"/>
                <w:lang w:val="es-ES"/>
              </w:rPr>
            </w:pPr>
            <w:r>
              <w:rPr>
                <w:rFonts w:ascii="Arial" w:hAnsi="Arial" w:cs="Arial"/>
                <w:bCs/>
                <w:iCs/>
                <w:sz w:val="24"/>
                <w:szCs w:val="24"/>
                <w:lang w:val="es-ES"/>
              </w:rPr>
              <w:t>Descripción de las diferentes línea o programas de acción</w:t>
            </w:r>
          </w:p>
          <w:p w14:paraId="3DA45BF9" w14:textId="77777777" w:rsidR="000867DF" w:rsidRDefault="000867DF" w:rsidP="000867DF">
            <w:pPr>
              <w:pStyle w:val="Prrafodelista"/>
              <w:numPr>
                <w:ilvl w:val="1"/>
                <w:numId w:val="17"/>
              </w:numPr>
              <w:jc w:val="both"/>
              <w:rPr>
                <w:rFonts w:ascii="Arial" w:hAnsi="Arial" w:cs="Arial"/>
                <w:bCs/>
                <w:iCs/>
                <w:sz w:val="24"/>
                <w:szCs w:val="24"/>
                <w:lang w:val="es-ES"/>
              </w:rPr>
            </w:pPr>
            <w:r>
              <w:rPr>
                <w:rFonts w:ascii="Arial" w:hAnsi="Arial" w:cs="Arial"/>
                <w:bCs/>
                <w:iCs/>
                <w:sz w:val="24"/>
                <w:szCs w:val="24"/>
                <w:lang w:val="es-ES"/>
              </w:rPr>
              <w:t>Descripción y justificación</w:t>
            </w:r>
          </w:p>
          <w:p w14:paraId="7F14032B" w14:textId="77777777" w:rsidR="000867DF" w:rsidRDefault="000867DF" w:rsidP="000867DF">
            <w:pPr>
              <w:pStyle w:val="Prrafodelista"/>
              <w:numPr>
                <w:ilvl w:val="1"/>
                <w:numId w:val="17"/>
              </w:numPr>
              <w:jc w:val="both"/>
              <w:rPr>
                <w:rFonts w:ascii="Arial" w:hAnsi="Arial" w:cs="Arial"/>
                <w:bCs/>
                <w:iCs/>
                <w:sz w:val="24"/>
                <w:szCs w:val="24"/>
                <w:lang w:val="es-ES"/>
              </w:rPr>
            </w:pPr>
            <w:r>
              <w:rPr>
                <w:rFonts w:ascii="Arial" w:hAnsi="Arial" w:cs="Arial"/>
                <w:bCs/>
                <w:iCs/>
                <w:sz w:val="24"/>
                <w:szCs w:val="24"/>
                <w:lang w:val="es-ES"/>
              </w:rPr>
              <w:t>Objetivo general de la intervención</w:t>
            </w:r>
          </w:p>
          <w:p w14:paraId="0699F65A" w14:textId="77777777" w:rsidR="000867DF" w:rsidRDefault="000867DF" w:rsidP="000867DF">
            <w:pPr>
              <w:pStyle w:val="Prrafodelista"/>
              <w:numPr>
                <w:ilvl w:val="1"/>
                <w:numId w:val="17"/>
              </w:numPr>
              <w:jc w:val="both"/>
              <w:rPr>
                <w:rFonts w:ascii="Arial" w:hAnsi="Arial" w:cs="Arial"/>
                <w:bCs/>
                <w:iCs/>
                <w:sz w:val="24"/>
                <w:szCs w:val="24"/>
                <w:lang w:val="es-ES"/>
              </w:rPr>
            </w:pPr>
            <w:r>
              <w:rPr>
                <w:rFonts w:ascii="Arial" w:hAnsi="Arial" w:cs="Arial"/>
                <w:bCs/>
                <w:iCs/>
                <w:sz w:val="24"/>
                <w:szCs w:val="24"/>
                <w:lang w:val="es-ES"/>
              </w:rPr>
              <w:t>Metodología</w:t>
            </w:r>
          </w:p>
          <w:p w14:paraId="39A33527" w14:textId="77777777" w:rsidR="000867DF" w:rsidRDefault="000867DF" w:rsidP="000867DF">
            <w:pPr>
              <w:pStyle w:val="Prrafodelista"/>
              <w:numPr>
                <w:ilvl w:val="1"/>
                <w:numId w:val="17"/>
              </w:numPr>
              <w:jc w:val="both"/>
              <w:rPr>
                <w:rFonts w:ascii="Arial" w:hAnsi="Arial" w:cs="Arial"/>
                <w:bCs/>
                <w:iCs/>
                <w:sz w:val="24"/>
                <w:szCs w:val="24"/>
                <w:lang w:val="es-ES"/>
              </w:rPr>
            </w:pPr>
            <w:r>
              <w:rPr>
                <w:rFonts w:ascii="Arial" w:hAnsi="Arial" w:cs="Arial"/>
                <w:bCs/>
                <w:iCs/>
                <w:sz w:val="24"/>
                <w:szCs w:val="24"/>
                <w:lang w:val="es-ES"/>
              </w:rPr>
              <w:t>Plan de trabajo</w:t>
            </w:r>
          </w:p>
          <w:p w14:paraId="6FA07AD0" w14:textId="77777777" w:rsidR="000867DF" w:rsidRDefault="000867DF" w:rsidP="000867DF">
            <w:pPr>
              <w:pStyle w:val="Prrafodelista"/>
              <w:numPr>
                <w:ilvl w:val="0"/>
                <w:numId w:val="16"/>
              </w:numPr>
              <w:jc w:val="both"/>
              <w:rPr>
                <w:rFonts w:ascii="Arial" w:hAnsi="Arial" w:cs="Arial"/>
                <w:bCs/>
                <w:iCs/>
                <w:sz w:val="24"/>
                <w:szCs w:val="24"/>
                <w:lang w:val="es-ES"/>
              </w:rPr>
            </w:pPr>
            <w:r>
              <w:rPr>
                <w:rFonts w:ascii="Arial" w:hAnsi="Arial" w:cs="Arial"/>
                <w:bCs/>
                <w:iCs/>
                <w:sz w:val="24"/>
                <w:szCs w:val="24"/>
                <w:lang w:val="es-ES"/>
              </w:rPr>
              <w:t>Programas de acción y Unidades de Programación:</w:t>
            </w:r>
          </w:p>
          <w:p w14:paraId="4DE7D48F" w14:textId="77777777" w:rsidR="000867DF" w:rsidRDefault="000867DF" w:rsidP="000867DF">
            <w:pPr>
              <w:pStyle w:val="Prrafodelista"/>
              <w:jc w:val="both"/>
              <w:rPr>
                <w:rFonts w:ascii="Arial" w:hAnsi="Arial" w:cs="Arial"/>
                <w:bCs/>
                <w:iCs/>
                <w:sz w:val="24"/>
                <w:szCs w:val="24"/>
                <w:lang w:val="es-ES"/>
              </w:rPr>
            </w:pPr>
            <w:r>
              <w:rPr>
                <w:rFonts w:ascii="Arial" w:hAnsi="Arial" w:cs="Arial"/>
                <w:bCs/>
                <w:iCs/>
                <w:sz w:val="24"/>
                <w:szCs w:val="24"/>
                <w:lang w:val="es-ES"/>
              </w:rPr>
              <w:t>2.1-    Plan de trabajo</w:t>
            </w:r>
          </w:p>
          <w:p w14:paraId="3CDD5BCF" w14:textId="44C27920" w:rsidR="000867DF" w:rsidRPr="000867DF" w:rsidRDefault="000867DF" w:rsidP="000867DF">
            <w:pPr>
              <w:pStyle w:val="Prrafodelista"/>
              <w:jc w:val="both"/>
              <w:rPr>
                <w:rFonts w:ascii="Arial" w:hAnsi="Arial" w:cs="Arial"/>
                <w:bCs/>
                <w:iCs/>
                <w:sz w:val="24"/>
                <w:szCs w:val="24"/>
                <w:lang w:val="es-ES"/>
              </w:rPr>
            </w:pPr>
            <w:r>
              <w:rPr>
                <w:rFonts w:ascii="Arial" w:hAnsi="Arial" w:cs="Arial"/>
                <w:bCs/>
                <w:iCs/>
                <w:sz w:val="24"/>
                <w:szCs w:val="24"/>
                <w:lang w:val="es-ES"/>
              </w:rPr>
              <w:t>2.2-    Evaluación</w:t>
            </w:r>
          </w:p>
        </w:tc>
      </w:tr>
      <w:tr w:rsidR="00463C77" w:rsidRPr="00716EFA" w14:paraId="2C1354B3" w14:textId="77777777" w:rsidTr="00947ADD">
        <w:tc>
          <w:tcPr>
            <w:tcW w:w="10910" w:type="dxa"/>
            <w:gridSpan w:val="4"/>
          </w:tcPr>
          <w:p w14:paraId="194FF915" w14:textId="77777777" w:rsidR="00463C77" w:rsidRPr="00716EFA" w:rsidRDefault="00463C77" w:rsidP="00463C77">
            <w:pPr>
              <w:jc w:val="center"/>
              <w:rPr>
                <w:rFonts w:ascii="Arial" w:hAnsi="Arial" w:cs="Arial"/>
                <w:bCs/>
                <w:iCs/>
                <w:sz w:val="24"/>
                <w:szCs w:val="24"/>
                <w:lang w:val="es-ES"/>
              </w:rPr>
            </w:pPr>
            <w:r>
              <w:rPr>
                <w:rFonts w:ascii="Arial" w:hAnsi="Arial" w:cs="Arial"/>
                <w:b/>
                <w:bCs/>
                <w:iCs/>
                <w:sz w:val="24"/>
                <w:szCs w:val="24"/>
                <w:lang w:val="es-ES"/>
              </w:rPr>
              <w:t xml:space="preserve">9.- </w:t>
            </w:r>
            <w:r w:rsidRPr="00716EFA">
              <w:rPr>
                <w:rFonts w:ascii="Arial" w:hAnsi="Arial" w:cs="Arial"/>
                <w:b/>
                <w:bCs/>
                <w:iCs/>
                <w:sz w:val="24"/>
                <w:szCs w:val="24"/>
                <w:lang w:val="es-ES"/>
              </w:rPr>
              <w:t>Fase de Desarrollo</w:t>
            </w:r>
          </w:p>
        </w:tc>
      </w:tr>
      <w:tr w:rsidR="00463C77" w:rsidRPr="00716EFA" w14:paraId="0E0F6C0D" w14:textId="77777777" w:rsidTr="00FF5EC8">
        <w:tblPrEx>
          <w:tblCellMar>
            <w:left w:w="70" w:type="dxa"/>
            <w:right w:w="70" w:type="dxa"/>
          </w:tblCellMar>
        </w:tblPrEx>
        <w:tc>
          <w:tcPr>
            <w:tcW w:w="1980" w:type="dxa"/>
          </w:tcPr>
          <w:p w14:paraId="7CA52819" w14:textId="77777777" w:rsidR="00463C77" w:rsidRPr="00716EFA" w:rsidRDefault="00463C77" w:rsidP="00463C77">
            <w:pPr>
              <w:pStyle w:val="Default"/>
              <w:rPr>
                <w:rFonts w:ascii="Arial" w:hAnsi="Arial" w:cs="Arial"/>
                <w:bCs/>
              </w:rPr>
            </w:pPr>
            <w:r>
              <w:rPr>
                <w:rFonts w:ascii="Arial" w:hAnsi="Arial" w:cs="Arial"/>
                <w:bCs/>
              </w:rPr>
              <w:t>9.1.-Grá</w:t>
            </w:r>
            <w:r w:rsidRPr="00716EFA">
              <w:rPr>
                <w:rFonts w:ascii="Arial" w:hAnsi="Arial" w:cs="Arial"/>
                <w:bCs/>
              </w:rPr>
              <w:t>fica de Gantt</w:t>
            </w:r>
            <w:r>
              <w:rPr>
                <w:rFonts w:ascii="Arial" w:hAnsi="Arial" w:cs="Arial"/>
                <w:bCs/>
              </w:rPr>
              <w:t>.</w:t>
            </w:r>
          </w:p>
        </w:tc>
        <w:tc>
          <w:tcPr>
            <w:tcW w:w="8930" w:type="dxa"/>
            <w:gridSpan w:val="3"/>
          </w:tcPr>
          <w:p w14:paraId="67003573" w14:textId="3055B648" w:rsidR="00463C77" w:rsidRPr="00716EFA" w:rsidRDefault="00FF5EC8" w:rsidP="00463C77">
            <w:pPr>
              <w:jc w:val="both"/>
              <w:rPr>
                <w:rFonts w:ascii="Arial" w:hAnsi="Arial" w:cs="Arial"/>
                <w:bCs/>
                <w:iCs/>
                <w:sz w:val="24"/>
                <w:szCs w:val="24"/>
                <w:lang w:val="es-ES"/>
              </w:rPr>
            </w:pPr>
            <w:r>
              <w:rPr>
                <w:noProof/>
              </w:rPr>
              <w:drawing>
                <wp:inline distT="0" distB="0" distL="0" distR="0" wp14:anchorId="633EC43E" wp14:editId="79FB616D">
                  <wp:extent cx="5476875" cy="2833687"/>
                  <wp:effectExtent l="0" t="0" r="9525" b="5080"/>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2B43724-8C91-4100-8DAD-92EF72201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463C77" w:rsidRPr="00716EFA" w14:paraId="13A0F6AE" w14:textId="77777777" w:rsidTr="00947ADD">
        <w:tc>
          <w:tcPr>
            <w:tcW w:w="1980" w:type="dxa"/>
          </w:tcPr>
          <w:p w14:paraId="00B0D816" w14:textId="5C06B3E5" w:rsidR="00463C77" w:rsidRPr="00716EFA" w:rsidRDefault="00463C77" w:rsidP="00463C77">
            <w:pPr>
              <w:pStyle w:val="Default"/>
              <w:rPr>
                <w:rFonts w:ascii="Arial" w:hAnsi="Arial" w:cs="Arial"/>
                <w:bCs/>
              </w:rPr>
            </w:pPr>
            <w:r>
              <w:rPr>
                <w:rFonts w:ascii="Arial" w:hAnsi="Arial" w:cs="Arial"/>
                <w:bCs/>
              </w:rPr>
              <w:t>9.2.-</w:t>
            </w:r>
            <w:r w:rsidRPr="00716EFA">
              <w:rPr>
                <w:rFonts w:ascii="Arial" w:hAnsi="Arial" w:cs="Arial"/>
                <w:bCs/>
              </w:rPr>
              <w:t>Programas</w:t>
            </w:r>
            <w:r>
              <w:rPr>
                <w:rFonts w:ascii="Arial" w:hAnsi="Arial" w:cs="Arial"/>
                <w:bCs/>
              </w:rPr>
              <w:t xml:space="preserve">, </w:t>
            </w:r>
            <w:r w:rsidR="001B789D" w:rsidRPr="00716EFA">
              <w:rPr>
                <w:rFonts w:ascii="Arial" w:hAnsi="Arial" w:cs="Arial"/>
              </w:rPr>
              <w:t>asignaturas</w:t>
            </w:r>
            <w:r w:rsidR="001B789D">
              <w:rPr>
                <w:rFonts w:ascii="Arial" w:hAnsi="Arial" w:cs="Arial"/>
              </w:rPr>
              <w:t xml:space="preserve">, </w:t>
            </w:r>
            <w:r w:rsidR="001B789D" w:rsidRPr="00716EFA">
              <w:rPr>
                <w:rFonts w:ascii="Arial" w:hAnsi="Arial" w:cs="Arial"/>
              </w:rPr>
              <w:t>objetivos</w:t>
            </w:r>
            <w:r>
              <w:rPr>
                <w:rFonts w:ascii="Arial" w:hAnsi="Arial" w:cs="Arial"/>
              </w:rPr>
              <w:t xml:space="preserve"> y </w:t>
            </w:r>
            <w:r w:rsidRPr="00716EFA">
              <w:rPr>
                <w:rFonts w:ascii="Arial" w:hAnsi="Arial" w:cs="Arial"/>
                <w:bCs/>
              </w:rPr>
              <w:t>temas</w:t>
            </w:r>
            <w:r>
              <w:rPr>
                <w:rFonts w:ascii="Arial" w:hAnsi="Arial" w:cs="Arial"/>
                <w:bCs/>
              </w:rPr>
              <w:t>.</w:t>
            </w:r>
          </w:p>
        </w:tc>
        <w:tc>
          <w:tcPr>
            <w:tcW w:w="8930" w:type="dxa"/>
            <w:gridSpan w:val="3"/>
          </w:tcPr>
          <w:p w14:paraId="75B9BBE3" w14:textId="33D37019" w:rsidR="00C804EA" w:rsidRDefault="00C804EA" w:rsidP="00C804EA">
            <w:r>
              <w:t>Asignaturas programadas para el taller:</w:t>
            </w:r>
          </w:p>
          <w:p w14:paraId="2CD1F516" w14:textId="768209AA" w:rsidR="00C804EA" w:rsidRDefault="00C804EA" w:rsidP="00C804EA">
            <w:pPr>
              <w:pStyle w:val="Prrafodelista"/>
              <w:numPr>
                <w:ilvl w:val="0"/>
                <w:numId w:val="18"/>
              </w:numPr>
            </w:pPr>
            <w:r>
              <w:t>Habilidades comunicativas</w:t>
            </w:r>
          </w:p>
          <w:p w14:paraId="0DB42137" w14:textId="77777777" w:rsidR="00C804EA" w:rsidRDefault="00C804EA" w:rsidP="00C804EA">
            <w:pPr>
              <w:pStyle w:val="Prrafodelista"/>
              <w:numPr>
                <w:ilvl w:val="0"/>
                <w:numId w:val="18"/>
              </w:numPr>
            </w:pPr>
            <w:r>
              <w:t>Relaciones intrapersonales</w:t>
            </w:r>
          </w:p>
          <w:p w14:paraId="526AF4C0" w14:textId="77777777" w:rsidR="00C804EA" w:rsidRDefault="00C804EA" w:rsidP="00C804EA">
            <w:pPr>
              <w:pStyle w:val="Prrafodelista"/>
              <w:numPr>
                <w:ilvl w:val="0"/>
                <w:numId w:val="18"/>
              </w:numPr>
            </w:pPr>
            <w:r>
              <w:t>Gestión emocional</w:t>
            </w:r>
          </w:p>
          <w:p w14:paraId="6C3C454F" w14:textId="77777777" w:rsidR="00C804EA" w:rsidRDefault="00C804EA" w:rsidP="00C804EA">
            <w:pPr>
              <w:pStyle w:val="Prrafodelista"/>
              <w:numPr>
                <w:ilvl w:val="0"/>
                <w:numId w:val="18"/>
              </w:numPr>
            </w:pPr>
            <w:r>
              <w:t>Perfil profesional</w:t>
            </w:r>
          </w:p>
          <w:p w14:paraId="5F3BE68D" w14:textId="77777777" w:rsidR="00C804EA" w:rsidRDefault="00C804EA" w:rsidP="00C804EA">
            <w:pPr>
              <w:pStyle w:val="Prrafodelista"/>
              <w:numPr>
                <w:ilvl w:val="0"/>
                <w:numId w:val="18"/>
              </w:numPr>
            </w:pPr>
            <w:r>
              <w:t>Expectativas laborales y personales</w:t>
            </w:r>
          </w:p>
          <w:p w14:paraId="18089CFF" w14:textId="77777777" w:rsidR="00C804EA" w:rsidRDefault="00C804EA" w:rsidP="00C804EA">
            <w:pPr>
              <w:pStyle w:val="Prrafodelista"/>
              <w:numPr>
                <w:ilvl w:val="0"/>
                <w:numId w:val="18"/>
              </w:numPr>
            </w:pPr>
            <w:r>
              <w:t>La entrevista</w:t>
            </w:r>
          </w:p>
          <w:p w14:paraId="1D7B9A16" w14:textId="77777777" w:rsidR="00C804EA" w:rsidRDefault="00C804EA" w:rsidP="00C804EA">
            <w:pPr>
              <w:pStyle w:val="Prrafodelista"/>
              <w:numPr>
                <w:ilvl w:val="0"/>
                <w:numId w:val="18"/>
              </w:numPr>
            </w:pPr>
            <w:r>
              <w:t>Currículum y carta de presentación</w:t>
            </w:r>
          </w:p>
          <w:p w14:paraId="29D3015B" w14:textId="77777777" w:rsidR="00C804EA" w:rsidRDefault="00C804EA" w:rsidP="00C804EA">
            <w:pPr>
              <w:pStyle w:val="Prrafodelista"/>
              <w:numPr>
                <w:ilvl w:val="0"/>
                <w:numId w:val="18"/>
              </w:numPr>
            </w:pPr>
            <w:r>
              <w:t>“Saber estar”</w:t>
            </w:r>
          </w:p>
          <w:p w14:paraId="1EE7BEDA" w14:textId="77777777" w:rsidR="00C804EA" w:rsidRDefault="00C804EA" w:rsidP="00C804EA">
            <w:pPr>
              <w:pStyle w:val="Prrafodelista"/>
              <w:numPr>
                <w:ilvl w:val="0"/>
                <w:numId w:val="18"/>
              </w:numPr>
            </w:pPr>
            <w:r>
              <w:t>Aprendizaje Office: Word + Excel</w:t>
            </w:r>
          </w:p>
          <w:p w14:paraId="3B916CEA" w14:textId="77777777" w:rsidR="00C804EA" w:rsidRDefault="00C804EA" w:rsidP="00C804EA">
            <w:pPr>
              <w:pStyle w:val="Prrafodelista"/>
              <w:numPr>
                <w:ilvl w:val="0"/>
                <w:numId w:val="18"/>
              </w:numPr>
            </w:pPr>
            <w:r>
              <w:t>Red Internet: Correo + búsqueda</w:t>
            </w:r>
          </w:p>
          <w:p w14:paraId="550C1DEE" w14:textId="77777777" w:rsidR="00C804EA" w:rsidRDefault="00C804EA" w:rsidP="00C804EA">
            <w:pPr>
              <w:pStyle w:val="Prrafodelista"/>
              <w:numPr>
                <w:ilvl w:val="0"/>
                <w:numId w:val="18"/>
              </w:numPr>
            </w:pPr>
            <w:r>
              <w:t>Derechos y deberes de los trabajadores</w:t>
            </w:r>
          </w:p>
          <w:p w14:paraId="4CE513E5" w14:textId="77777777" w:rsidR="00C804EA" w:rsidRDefault="00C804EA" w:rsidP="00C804EA">
            <w:pPr>
              <w:pStyle w:val="Prrafodelista"/>
              <w:numPr>
                <w:ilvl w:val="0"/>
                <w:numId w:val="18"/>
              </w:numPr>
            </w:pPr>
            <w:r>
              <w:t>Conocemos algunas instituciones</w:t>
            </w:r>
          </w:p>
          <w:p w14:paraId="0B390944" w14:textId="77777777" w:rsidR="00C804EA" w:rsidRDefault="00C804EA" w:rsidP="00C804EA">
            <w:pPr>
              <w:pStyle w:val="Prrafodelista"/>
              <w:numPr>
                <w:ilvl w:val="0"/>
                <w:numId w:val="18"/>
              </w:numPr>
            </w:pPr>
            <w:r>
              <w:lastRenderedPageBreak/>
              <w:t>La empatía en la empresa I</w:t>
            </w:r>
          </w:p>
          <w:p w14:paraId="26253DB6" w14:textId="77777777" w:rsidR="00C804EA" w:rsidRDefault="00C804EA" w:rsidP="00C804EA">
            <w:pPr>
              <w:pStyle w:val="Prrafodelista"/>
              <w:numPr>
                <w:ilvl w:val="0"/>
                <w:numId w:val="18"/>
              </w:numPr>
            </w:pPr>
            <w:r>
              <w:t>La empatía en la empresa II</w:t>
            </w:r>
          </w:p>
          <w:p w14:paraId="7DBD37F2" w14:textId="77777777" w:rsidR="00C804EA" w:rsidRDefault="00C804EA" w:rsidP="00C804EA">
            <w:pPr>
              <w:pStyle w:val="Prrafodelista"/>
              <w:numPr>
                <w:ilvl w:val="0"/>
                <w:numId w:val="18"/>
              </w:numPr>
            </w:pPr>
            <w:r>
              <w:t>Preparación conferencias</w:t>
            </w:r>
          </w:p>
          <w:p w14:paraId="5F182E08" w14:textId="77777777" w:rsidR="00C804EA" w:rsidRDefault="00C804EA" w:rsidP="00C804EA">
            <w:pPr>
              <w:pStyle w:val="Prrafodelista"/>
              <w:numPr>
                <w:ilvl w:val="0"/>
                <w:numId w:val="18"/>
              </w:numPr>
            </w:pPr>
            <w:r>
              <w:t>Rompemos estereotipos y prejuicios</w:t>
            </w:r>
          </w:p>
          <w:p w14:paraId="3DAAD122" w14:textId="77777777" w:rsidR="00C804EA" w:rsidRDefault="00C804EA" w:rsidP="00C804EA">
            <w:pPr>
              <w:pStyle w:val="Prrafodelista"/>
              <w:numPr>
                <w:ilvl w:val="0"/>
                <w:numId w:val="18"/>
              </w:numPr>
            </w:pPr>
            <w:r>
              <w:t>Concienciamos a los adolescentes</w:t>
            </w:r>
          </w:p>
          <w:p w14:paraId="5D25D23A" w14:textId="77777777" w:rsidR="00C804EA" w:rsidRDefault="00C804EA" w:rsidP="00C804EA">
            <w:pPr>
              <w:pStyle w:val="Prrafodelista"/>
              <w:numPr>
                <w:ilvl w:val="0"/>
                <w:numId w:val="18"/>
              </w:numPr>
            </w:pPr>
            <w:r>
              <w:t>Nos preparamos</w:t>
            </w:r>
          </w:p>
          <w:p w14:paraId="0EFEE2D9" w14:textId="77777777" w:rsidR="00C804EA" w:rsidRDefault="00C804EA" w:rsidP="00C804EA">
            <w:pPr>
              <w:pStyle w:val="Prrafodelista"/>
              <w:numPr>
                <w:ilvl w:val="0"/>
                <w:numId w:val="18"/>
              </w:numPr>
            </w:pPr>
            <w:r>
              <w:t>La entrevista real</w:t>
            </w:r>
          </w:p>
          <w:p w14:paraId="63516843" w14:textId="77777777" w:rsidR="00C804EA" w:rsidRDefault="00C804EA" w:rsidP="00C804EA">
            <w:pPr>
              <w:pStyle w:val="Prrafodelista"/>
              <w:numPr>
                <w:ilvl w:val="0"/>
                <w:numId w:val="18"/>
              </w:numPr>
            </w:pPr>
            <w:r>
              <w:t>Resultados</w:t>
            </w:r>
          </w:p>
          <w:p w14:paraId="4519AC7B" w14:textId="77777777" w:rsidR="00C804EA" w:rsidRDefault="00C804EA" w:rsidP="00C804EA">
            <w:pPr>
              <w:pStyle w:val="Prrafodelista"/>
              <w:numPr>
                <w:ilvl w:val="0"/>
                <w:numId w:val="18"/>
              </w:numPr>
            </w:pPr>
            <w:r>
              <w:t>Inserción Laboral</w:t>
            </w:r>
          </w:p>
          <w:p w14:paraId="1B5E81A9" w14:textId="77777777" w:rsidR="00463C77" w:rsidRPr="00716EFA" w:rsidRDefault="00463C77" w:rsidP="00463C77">
            <w:pPr>
              <w:jc w:val="both"/>
              <w:rPr>
                <w:rFonts w:ascii="Arial" w:hAnsi="Arial" w:cs="Arial"/>
                <w:bCs/>
                <w:iCs/>
                <w:sz w:val="24"/>
                <w:szCs w:val="24"/>
                <w:lang w:val="es-ES"/>
              </w:rPr>
            </w:pPr>
          </w:p>
        </w:tc>
      </w:tr>
      <w:tr w:rsidR="00463C77" w:rsidRPr="00716EFA" w14:paraId="0A300812" w14:textId="77777777" w:rsidTr="00947ADD">
        <w:tc>
          <w:tcPr>
            <w:tcW w:w="1980" w:type="dxa"/>
          </w:tcPr>
          <w:p w14:paraId="21243EBA" w14:textId="77777777" w:rsidR="00463C77" w:rsidRPr="00716EFA" w:rsidRDefault="00463C77" w:rsidP="00463C77">
            <w:pPr>
              <w:pStyle w:val="Default"/>
              <w:rPr>
                <w:rFonts w:ascii="Arial" w:hAnsi="Arial" w:cs="Arial"/>
                <w:bCs/>
              </w:rPr>
            </w:pPr>
            <w:r>
              <w:rPr>
                <w:rFonts w:ascii="Arial" w:hAnsi="Arial" w:cs="Arial"/>
                <w:bCs/>
              </w:rPr>
              <w:lastRenderedPageBreak/>
              <w:t>9.3.-</w:t>
            </w:r>
            <w:r w:rsidRPr="00716EFA">
              <w:rPr>
                <w:rFonts w:ascii="Arial" w:hAnsi="Arial" w:cs="Arial"/>
                <w:bCs/>
              </w:rPr>
              <w:t>Elaborar las evidencias</w:t>
            </w:r>
            <w:r>
              <w:rPr>
                <w:rFonts w:ascii="Arial" w:hAnsi="Arial" w:cs="Arial"/>
                <w:bCs/>
              </w:rPr>
              <w:t>.</w:t>
            </w:r>
          </w:p>
        </w:tc>
        <w:tc>
          <w:tcPr>
            <w:tcW w:w="8930" w:type="dxa"/>
            <w:gridSpan w:val="3"/>
          </w:tcPr>
          <w:p w14:paraId="068728AC" w14:textId="77777777" w:rsidR="00463C77" w:rsidRPr="00716EFA" w:rsidRDefault="00463C77" w:rsidP="00463C77">
            <w:pPr>
              <w:jc w:val="both"/>
              <w:rPr>
                <w:rFonts w:ascii="Arial" w:hAnsi="Arial" w:cs="Arial"/>
                <w:bCs/>
                <w:iCs/>
                <w:sz w:val="24"/>
                <w:szCs w:val="24"/>
                <w:lang w:val="es-ES"/>
              </w:rPr>
            </w:pPr>
          </w:p>
        </w:tc>
      </w:tr>
      <w:tr w:rsidR="00463C77" w:rsidRPr="00716EFA" w14:paraId="7D32FE0A" w14:textId="77777777" w:rsidTr="00947ADD">
        <w:tc>
          <w:tcPr>
            <w:tcW w:w="1980" w:type="dxa"/>
          </w:tcPr>
          <w:p w14:paraId="6FB2517F" w14:textId="0F51F296" w:rsidR="00463C77" w:rsidRPr="00716EFA" w:rsidRDefault="00463C77" w:rsidP="00463C77">
            <w:pPr>
              <w:pStyle w:val="Default"/>
              <w:jc w:val="both"/>
              <w:rPr>
                <w:rFonts w:ascii="Arial" w:hAnsi="Arial" w:cs="Arial"/>
                <w:bCs/>
              </w:rPr>
            </w:pPr>
            <w:r>
              <w:rPr>
                <w:rFonts w:ascii="Arial" w:hAnsi="Arial" w:cs="Arial"/>
                <w:bCs/>
              </w:rPr>
              <w:t>9.4.-</w:t>
            </w:r>
            <w:r w:rsidRPr="00716EFA">
              <w:rPr>
                <w:rFonts w:ascii="Arial" w:hAnsi="Arial" w:cs="Arial"/>
                <w:bCs/>
              </w:rPr>
              <w:t xml:space="preserve">Construcción </w:t>
            </w:r>
            <w:r w:rsidR="00854DE9" w:rsidRPr="00716EFA">
              <w:rPr>
                <w:rFonts w:ascii="Arial" w:hAnsi="Arial" w:cs="Arial"/>
                <w:bCs/>
              </w:rPr>
              <w:t>de un</w:t>
            </w:r>
            <w:r w:rsidRPr="00716EFA">
              <w:rPr>
                <w:rFonts w:ascii="Arial" w:hAnsi="Arial" w:cs="Arial"/>
                <w:bCs/>
              </w:rPr>
              <w:t xml:space="preserve"> marco de referencia en base a la información encontrada.</w:t>
            </w:r>
          </w:p>
        </w:tc>
        <w:tc>
          <w:tcPr>
            <w:tcW w:w="8930" w:type="dxa"/>
            <w:gridSpan w:val="3"/>
          </w:tcPr>
          <w:p w14:paraId="3E3E50ED" w14:textId="77777777" w:rsidR="00463C77" w:rsidRDefault="00313D28" w:rsidP="00463C77">
            <w:pPr>
              <w:jc w:val="both"/>
            </w:pPr>
            <w:r>
              <w:t>En este punto del trabajo desarrollare tanto el marco teórico como el legislativo referente a la reinserción social y laboral del colectivo de reclusos, comenzando por analizar lo referente a la palabra reinserción dentro del marco teórico y las leyes y políticas más importantes a nivel nacional e internacional dentro del marco legislativo.</w:t>
            </w:r>
          </w:p>
          <w:p w14:paraId="66809768" w14:textId="77777777" w:rsidR="00313D28" w:rsidRDefault="00313D28" w:rsidP="00463C77">
            <w:pPr>
              <w:jc w:val="both"/>
            </w:pPr>
            <w:r>
              <w:t>Históricamente, las primeras nociones que se tienen sobre el término reinserción provienen de documentos de finales del siglo VXIII, cuando, a la par de los procesos de industrialización, la prisión se convierte en una institución de castigo y sanción penal.</w:t>
            </w:r>
          </w:p>
          <w:p w14:paraId="05F7444A" w14:textId="77777777" w:rsidR="00313D28" w:rsidRDefault="00313D28" w:rsidP="00463C77">
            <w:pPr>
              <w:jc w:val="both"/>
            </w:pPr>
            <w:r>
              <w:t xml:space="preserve">En 1995 y según Ríos (1995, citado en </w:t>
            </w:r>
            <w:proofErr w:type="spellStart"/>
            <w:r>
              <w:t>Khiar</w:t>
            </w:r>
            <w:proofErr w:type="spellEnd"/>
            <w:r>
              <w:t xml:space="preserve"> 2012) uno de los objetivos de la prisión para alcanzar la reinserción es que durante la estancia en la misma la persona presa siga manteniendo vínculos con el entorno social, potenciando el vínculo con la comunidad. </w:t>
            </w:r>
          </w:p>
          <w:p w14:paraId="2816D75E" w14:textId="77777777" w:rsidR="000B3114" w:rsidRDefault="00313D28" w:rsidP="00463C77">
            <w:pPr>
              <w:jc w:val="both"/>
            </w:pPr>
            <w:r>
              <w:t xml:space="preserve">Es en 1996 cuando Peñas (1996, citado en Peñafiel 2013) explica que el concepto de reinserción social se puede entender de dos modos: sentido máximo: la aceptación y La reinserción social y laboral de la población reclusa 14 adaptación de la persona presa de valores y actitudes impuestos socialmente; sentido mínimo: la estrategia para generar alternativas frente a la actitud delictiva. </w:t>
            </w:r>
          </w:p>
          <w:p w14:paraId="541A9B21" w14:textId="77777777" w:rsidR="000B3114" w:rsidRDefault="000B3114" w:rsidP="00463C77">
            <w:pPr>
              <w:jc w:val="both"/>
            </w:pPr>
            <w:r>
              <w:t>Desde nuestro punto de vista creemos</w:t>
            </w:r>
            <w:r w:rsidR="00313D28">
              <w:t xml:space="preserve"> que siempre se deberían considerar ambos modos y que se debería hacer mayor hincapié en las causas que han provocado la situación y no estancarnos en la resolución de las consecuencias, ya que conociendo las causas se podrá diseñar una estrategia más adecuada a la persona y se podrán ofrecer más alternativas y conseguir así que acepte las normas, valores y actitudes que la sociedad impone para que su reintegración social sea lo más eficaz posible. </w:t>
            </w:r>
          </w:p>
          <w:p w14:paraId="26ED6B1D" w14:textId="14E94577" w:rsidR="00313D28" w:rsidRPr="00716EFA" w:rsidRDefault="00313D28" w:rsidP="00463C77">
            <w:pPr>
              <w:jc w:val="both"/>
              <w:rPr>
                <w:rFonts w:ascii="Arial" w:hAnsi="Arial" w:cs="Arial"/>
                <w:bCs/>
                <w:iCs/>
                <w:sz w:val="24"/>
                <w:szCs w:val="24"/>
                <w:lang w:val="es-ES"/>
              </w:rPr>
            </w:pPr>
            <w:r>
              <w:t xml:space="preserve">Por otro lado, García (1999, citado en </w:t>
            </w:r>
            <w:proofErr w:type="spellStart"/>
            <w:r>
              <w:t>Khiar</w:t>
            </w:r>
            <w:proofErr w:type="spellEnd"/>
            <w:r>
              <w:t xml:space="preserve"> 2012) explica que se puede entender atendiendo al resultado, es decir, la reinserción social significaría la vuelta a la sociedad tras un tiempo privado de libertad, habiendo asimilado unos valores y actitudes en su paso por prisión que le permitirán vivir pacíficamente en sociedad y respetando la ley, lo que supondría la no reincidencia.</w:t>
            </w:r>
          </w:p>
        </w:tc>
      </w:tr>
      <w:tr w:rsidR="00463C77" w:rsidRPr="00716EFA" w14:paraId="2CF6BE2A" w14:textId="77777777" w:rsidTr="00947ADD">
        <w:tc>
          <w:tcPr>
            <w:tcW w:w="1980" w:type="dxa"/>
          </w:tcPr>
          <w:p w14:paraId="2848C2EA" w14:textId="77777777" w:rsidR="00463C77" w:rsidRPr="00716EFA" w:rsidRDefault="00463C77" w:rsidP="00463C77">
            <w:pPr>
              <w:jc w:val="both"/>
              <w:rPr>
                <w:rFonts w:ascii="Arial" w:hAnsi="Arial" w:cs="Arial"/>
                <w:sz w:val="24"/>
                <w:szCs w:val="24"/>
              </w:rPr>
            </w:pPr>
            <w:r>
              <w:rPr>
                <w:rFonts w:ascii="Arial" w:hAnsi="Arial" w:cs="Arial"/>
                <w:sz w:val="24"/>
                <w:szCs w:val="24"/>
              </w:rPr>
              <w:t>9.5.-</w:t>
            </w:r>
            <w:r w:rsidRPr="00716EFA">
              <w:rPr>
                <w:rFonts w:ascii="Arial" w:hAnsi="Arial" w:cs="Arial"/>
                <w:sz w:val="24"/>
                <w:szCs w:val="24"/>
              </w:rPr>
              <w:t xml:space="preserve">Organización de la información y las fuentes consultadas. </w:t>
            </w:r>
          </w:p>
        </w:tc>
        <w:tc>
          <w:tcPr>
            <w:tcW w:w="8930" w:type="dxa"/>
            <w:gridSpan w:val="3"/>
          </w:tcPr>
          <w:p w14:paraId="5D5BD7F4" w14:textId="2CFD6C73" w:rsidR="000B3114" w:rsidRDefault="000B3114" w:rsidP="00463C77">
            <w:pPr>
              <w:pStyle w:val="Prrafodelista"/>
              <w:numPr>
                <w:ilvl w:val="0"/>
                <w:numId w:val="10"/>
              </w:numPr>
              <w:jc w:val="both"/>
            </w:pPr>
            <w:r>
              <w:t xml:space="preserve">Secretaría General de Instituciones Penitenciarias (2014). Recuperado: </w:t>
            </w:r>
            <w:r w:rsidRPr="000B3114">
              <w:t>www.instituciónpenitenciaria.es</w:t>
            </w:r>
          </w:p>
          <w:p w14:paraId="68A171B4" w14:textId="77777777" w:rsidR="00463C77" w:rsidRDefault="000B3114" w:rsidP="00463C77">
            <w:pPr>
              <w:pStyle w:val="Prrafodelista"/>
              <w:numPr>
                <w:ilvl w:val="0"/>
                <w:numId w:val="10"/>
              </w:numPr>
              <w:jc w:val="both"/>
            </w:pPr>
            <w:r>
              <w:t>Real Decreto 20/2012 de 13 de julio de “medidas para garantizar la estabilidad presupuestaria y fomento de la competitividad”</w:t>
            </w:r>
          </w:p>
          <w:p w14:paraId="508AF899" w14:textId="77777777" w:rsidR="000B3114" w:rsidRDefault="000B3114" w:rsidP="00463C77">
            <w:pPr>
              <w:pStyle w:val="Prrafodelista"/>
              <w:numPr>
                <w:ilvl w:val="0"/>
                <w:numId w:val="10"/>
              </w:numPr>
              <w:jc w:val="both"/>
            </w:pPr>
            <w:r>
              <w:t>Villagra C. (2008). Reinserción: lecciones para una política pública. Recuperado http://www.academia.edu/336970/Reinsercion_lecciones_para_una_politica_ publica</w:t>
            </w:r>
          </w:p>
          <w:p w14:paraId="0A6A5976" w14:textId="68B6D6B1" w:rsidR="000B3114" w:rsidRPr="000B3114" w:rsidRDefault="000B3114" w:rsidP="00463C77">
            <w:pPr>
              <w:pStyle w:val="Prrafodelista"/>
              <w:numPr>
                <w:ilvl w:val="0"/>
                <w:numId w:val="10"/>
              </w:numPr>
              <w:jc w:val="both"/>
            </w:pPr>
            <w:r>
              <w:t xml:space="preserve">Fundación Diagrama (2010). Intervención con población reclusa y ex – reclusa. Recuperado de https://www.fundaciondiagrama.es/es/intervencion-psicosocial/ </w:t>
            </w:r>
            <w:proofErr w:type="spellStart"/>
            <w:r>
              <w:t>poblacionreclusa</w:t>
            </w:r>
            <w:proofErr w:type="spellEnd"/>
            <w:r>
              <w:t>-y-</w:t>
            </w:r>
            <w:proofErr w:type="spellStart"/>
            <w:r>
              <w:t>exreclusa</w:t>
            </w:r>
            <w:proofErr w:type="spellEnd"/>
            <w:r>
              <w:t>.</w:t>
            </w:r>
          </w:p>
        </w:tc>
      </w:tr>
      <w:tr w:rsidR="00463C77" w:rsidRPr="00716EFA" w14:paraId="21C20CD1" w14:textId="77777777" w:rsidTr="00947ADD">
        <w:tc>
          <w:tcPr>
            <w:tcW w:w="1980" w:type="dxa"/>
          </w:tcPr>
          <w:p w14:paraId="10EA10E0" w14:textId="77777777" w:rsidR="00463C77" w:rsidRDefault="00463C77" w:rsidP="00463C77">
            <w:pPr>
              <w:pStyle w:val="Default"/>
              <w:rPr>
                <w:rFonts w:ascii="Arial" w:hAnsi="Arial" w:cs="Arial"/>
                <w:bCs/>
              </w:rPr>
            </w:pPr>
            <w:r>
              <w:rPr>
                <w:rFonts w:ascii="Arial" w:hAnsi="Arial" w:cs="Arial"/>
                <w:bCs/>
              </w:rPr>
              <w:t>9.6.-</w:t>
            </w:r>
            <w:r w:rsidRPr="00716EFA">
              <w:rPr>
                <w:rFonts w:ascii="Arial" w:hAnsi="Arial" w:cs="Arial"/>
                <w:bCs/>
              </w:rPr>
              <w:t>Presentación del reporte en Word</w:t>
            </w:r>
          </w:p>
          <w:p w14:paraId="7E961D04" w14:textId="77777777" w:rsidR="00463C77" w:rsidRDefault="00463C77" w:rsidP="00463C77">
            <w:pPr>
              <w:pStyle w:val="Default"/>
              <w:rPr>
                <w:rFonts w:ascii="Arial" w:hAnsi="Arial" w:cs="Arial"/>
                <w:bCs/>
              </w:rPr>
            </w:pPr>
          </w:p>
          <w:p w14:paraId="5FE412C5" w14:textId="77777777" w:rsidR="00463C77" w:rsidRDefault="005D19FA" w:rsidP="00463C77">
            <w:pPr>
              <w:pStyle w:val="Default"/>
              <w:rPr>
                <w:rFonts w:ascii="Calibri" w:hAnsi="Calibri" w:cs="Calibri"/>
                <w:sz w:val="22"/>
                <w:szCs w:val="22"/>
                <w:shd w:val="clear" w:color="auto" w:fill="FFFFFF"/>
              </w:rPr>
            </w:pPr>
            <w:hyperlink r:id="rId8" w:history="1">
              <w:r w:rsidR="00463C77" w:rsidRPr="00B33CD0">
                <w:rPr>
                  <w:rStyle w:val="Hipervnculo"/>
                  <w:rFonts w:ascii="Calibri" w:hAnsi="Calibri" w:cs="Calibri"/>
                  <w:sz w:val="22"/>
                  <w:szCs w:val="22"/>
                  <w:shd w:val="clear" w:color="auto" w:fill="FFFFFF"/>
                </w:rPr>
                <w:t>operaciones@ireglass.com.mx</w:t>
              </w:r>
            </w:hyperlink>
          </w:p>
          <w:p w14:paraId="4BB0F432" w14:textId="77777777" w:rsidR="00463C77" w:rsidRDefault="005D19FA" w:rsidP="00463C77">
            <w:pPr>
              <w:pStyle w:val="Default"/>
              <w:rPr>
                <w:rFonts w:ascii="Calibri" w:hAnsi="Calibri" w:cs="Calibri"/>
                <w:sz w:val="22"/>
                <w:szCs w:val="22"/>
                <w:shd w:val="clear" w:color="auto" w:fill="FFFFFF"/>
              </w:rPr>
            </w:pPr>
            <w:hyperlink r:id="rId9" w:history="1">
              <w:r w:rsidR="00463C77" w:rsidRPr="00B33CD0">
                <w:rPr>
                  <w:rStyle w:val="Hipervnculo"/>
                  <w:rFonts w:ascii="Calibri" w:hAnsi="Calibri" w:cs="Calibri"/>
                  <w:sz w:val="22"/>
                  <w:szCs w:val="22"/>
                  <w:shd w:val="clear" w:color="auto" w:fill="FFFFFF"/>
                </w:rPr>
                <w:t>lizoropeza@ireglass.com.mx</w:t>
              </w:r>
            </w:hyperlink>
          </w:p>
          <w:p w14:paraId="5E94F9D4" w14:textId="77777777" w:rsidR="00463C77" w:rsidRPr="00716EFA" w:rsidRDefault="00463C77" w:rsidP="00463C77">
            <w:pPr>
              <w:pStyle w:val="Default"/>
              <w:rPr>
                <w:rFonts w:ascii="Arial" w:hAnsi="Arial" w:cs="Arial"/>
                <w:bCs/>
              </w:rPr>
            </w:pPr>
            <w:r>
              <w:rPr>
                <w:rFonts w:ascii="Calibri" w:hAnsi="Calibri" w:cs="Calibri"/>
                <w:b/>
                <w:bCs/>
                <w:sz w:val="22"/>
                <w:szCs w:val="22"/>
                <w:shd w:val="clear" w:color="auto" w:fill="FFFFFF"/>
              </w:rPr>
              <w:t>Asunto:</w:t>
            </w:r>
            <w:r>
              <w:rPr>
                <w:rFonts w:ascii="Calibri" w:hAnsi="Calibri" w:cs="Calibri"/>
                <w:sz w:val="22"/>
                <w:szCs w:val="22"/>
                <w:shd w:val="clear" w:color="auto" w:fill="FFFFFF"/>
              </w:rPr>
              <w:t> 15522258</w:t>
            </w:r>
          </w:p>
        </w:tc>
        <w:tc>
          <w:tcPr>
            <w:tcW w:w="8930" w:type="dxa"/>
            <w:gridSpan w:val="3"/>
          </w:tcPr>
          <w:p w14:paraId="144127CA" w14:textId="77777777" w:rsidR="00463C77" w:rsidRPr="00716EFA" w:rsidRDefault="00463C77" w:rsidP="00463C77">
            <w:pPr>
              <w:jc w:val="both"/>
              <w:rPr>
                <w:rFonts w:ascii="Arial" w:hAnsi="Arial" w:cs="Arial"/>
                <w:sz w:val="24"/>
                <w:szCs w:val="24"/>
              </w:rPr>
            </w:pPr>
            <w:r w:rsidRPr="00716EFA">
              <w:rPr>
                <w:rFonts w:ascii="Arial" w:hAnsi="Arial" w:cs="Arial"/>
                <w:bCs/>
                <w:iCs/>
                <w:sz w:val="24"/>
                <w:szCs w:val="24"/>
                <w:lang w:val="es-ES"/>
              </w:rPr>
              <w:lastRenderedPageBreak/>
              <w:t>Portada:</w:t>
            </w:r>
            <w:r w:rsidRPr="00716EFA">
              <w:rPr>
                <w:rFonts w:ascii="Arial" w:hAnsi="Arial" w:cs="Arial"/>
                <w:sz w:val="24"/>
                <w:szCs w:val="24"/>
              </w:rPr>
              <w:t xml:space="preserve"> nombre del proyecto, nombre de la institución, nombres de los integrantes del equipo y nombre</w:t>
            </w:r>
            <w:r>
              <w:rPr>
                <w:rFonts w:ascii="Arial" w:hAnsi="Arial" w:cs="Arial"/>
                <w:sz w:val="24"/>
                <w:szCs w:val="24"/>
              </w:rPr>
              <w:t>s</w:t>
            </w:r>
            <w:r w:rsidRPr="00716EFA">
              <w:rPr>
                <w:rFonts w:ascii="Arial" w:hAnsi="Arial" w:cs="Arial"/>
                <w:sz w:val="24"/>
                <w:szCs w:val="24"/>
              </w:rPr>
              <w:t xml:space="preserve"> de</w:t>
            </w:r>
            <w:r>
              <w:rPr>
                <w:rFonts w:ascii="Arial" w:hAnsi="Arial" w:cs="Arial"/>
                <w:sz w:val="24"/>
                <w:szCs w:val="24"/>
              </w:rPr>
              <w:t xml:space="preserve"> </w:t>
            </w:r>
            <w:r w:rsidRPr="00716EFA">
              <w:rPr>
                <w:rFonts w:ascii="Arial" w:hAnsi="Arial" w:cs="Arial"/>
                <w:sz w:val="24"/>
                <w:szCs w:val="24"/>
              </w:rPr>
              <w:t>l</w:t>
            </w:r>
            <w:r>
              <w:rPr>
                <w:rFonts w:ascii="Arial" w:hAnsi="Arial" w:cs="Arial"/>
                <w:sz w:val="24"/>
                <w:szCs w:val="24"/>
              </w:rPr>
              <w:t>os</w:t>
            </w:r>
            <w:r w:rsidRPr="00716EFA">
              <w:rPr>
                <w:rFonts w:ascii="Arial" w:hAnsi="Arial" w:cs="Arial"/>
                <w:sz w:val="24"/>
                <w:szCs w:val="24"/>
              </w:rPr>
              <w:t xml:space="preserve"> maestro</w:t>
            </w:r>
            <w:r>
              <w:rPr>
                <w:rFonts w:ascii="Arial" w:hAnsi="Arial" w:cs="Arial"/>
                <w:sz w:val="24"/>
                <w:szCs w:val="24"/>
              </w:rPr>
              <w:t>s</w:t>
            </w:r>
            <w:r w:rsidRPr="00716EFA">
              <w:rPr>
                <w:rFonts w:ascii="Arial" w:hAnsi="Arial" w:cs="Arial"/>
                <w:sz w:val="24"/>
                <w:szCs w:val="24"/>
              </w:rPr>
              <w:t>.</w:t>
            </w:r>
          </w:p>
          <w:p w14:paraId="22A027D5" w14:textId="77777777" w:rsidR="00463C77" w:rsidRPr="00716EFA" w:rsidRDefault="00463C77" w:rsidP="00463C77">
            <w:pPr>
              <w:jc w:val="both"/>
              <w:rPr>
                <w:rFonts w:ascii="Arial" w:hAnsi="Arial" w:cs="Arial"/>
                <w:bCs/>
                <w:iCs/>
                <w:sz w:val="24"/>
                <w:szCs w:val="24"/>
                <w:lang w:val="es-ES"/>
              </w:rPr>
            </w:pPr>
            <w:r w:rsidRPr="00716EFA">
              <w:rPr>
                <w:rFonts w:ascii="Arial" w:hAnsi="Arial" w:cs="Arial"/>
                <w:sz w:val="24"/>
                <w:szCs w:val="24"/>
              </w:rPr>
              <w:t>Índice del proyecto en donde se presen</w:t>
            </w:r>
            <w:r>
              <w:rPr>
                <w:rFonts w:ascii="Arial" w:hAnsi="Arial" w:cs="Arial"/>
                <w:sz w:val="24"/>
                <w:szCs w:val="24"/>
              </w:rPr>
              <w:t>ten las tres fases del proyecto:</w:t>
            </w:r>
            <w:r w:rsidRPr="00716EFA">
              <w:rPr>
                <w:rFonts w:ascii="Arial" w:hAnsi="Arial" w:cs="Arial"/>
                <w:sz w:val="24"/>
                <w:szCs w:val="24"/>
              </w:rPr>
              <w:t xml:space="preserve"> </w:t>
            </w:r>
            <w:r w:rsidRPr="00716EFA">
              <w:rPr>
                <w:rFonts w:ascii="Arial" w:hAnsi="Arial" w:cs="Arial"/>
                <w:bCs/>
                <w:sz w:val="24"/>
                <w:szCs w:val="24"/>
                <w:lang w:val="es-ES"/>
              </w:rPr>
              <w:t xml:space="preserve">fase de </w:t>
            </w:r>
            <w:r w:rsidRPr="00716EFA">
              <w:rPr>
                <w:rFonts w:ascii="Arial" w:hAnsi="Arial" w:cs="Arial"/>
                <w:bCs/>
                <w:iCs/>
                <w:sz w:val="24"/>
                <w:szCs w:val="24"/>
                <w:lang w:val="es-ES"/>
              </w:rPr>
              <w:t>preparación, fase de desarrollo y fase de comunicación.</w:t>
            </w:r>
          </w:p>
          <w:p w14:paraId="7524D9BD" w14:textId="77777777" w:rsidR="00463C77" w:rsidRPr="00716EFA" w:rsidRDefault="00463C77" w:rsidP="00463C77">
            <w:pPr>
              <w:jc w:val="both"/>
              <w:rPr>
                <w:rFonts w:ascii="Arial" w:hAnsi="Arial" w:cs="Arial"/>
                <w:bCs/>
                <w:iCs/>
                <w:sz w:val="24"/>
                <w:szCs w:val="24"/>
                <w:lang w:val="es-ES"/>
              </w:rPr>
            </w:pPr>
          </w:p>
        </w:tc>
      </w:tr>
      <w:tr w:rsidR="00463C77" w:rsidRPr="00716EFA" w14:paraId="3C516F9B" w14:textId="77777777" w:rsidTr="00947ADD">
        <w:tc>
          <w:tcPr>
            <w:tcW w:w="10910" w:type="dxa"/>
            <w:gridSpan w:val="4"/>
          </w:tcPr>
          <w:p w14:paraId="2C7269CC" w14:textId="77777777" w:rsidR="00463C77" w:rsidRPr="00716EFA" w:rsidRDefault="00463C77" w:rsidP="00463C77">
            <w:pPr>
              <w:jc w:val="center"/>
              <w:rPr>
                <w:rFonts w:ascii="Arial" w:hAnsi="Arial" w:cs="Arial"/>
                <w:bCs/>
                <w:iCs/>
                <w:sz w:val="24"/>
                <w:szCs w:val="24"/>
                <w:lang w:val="es-ES"/>
              </w:rPr>
            </w:pPr>
            <w:r>
              <w:rPr>
                <w:rFonts w:ascii="Arial" w:hAnsi="Arial" w:cs="Arial"/>
                <w:b/>
                <w:sz w:val="24"/>
                <w:szCs w:val="24"/>
              </w:rPr>
              <w:lastRenderedPageBreak/>
              <w:t xml:space="preserve">10.- </w:t>
            </w:r>
            <w:r w:rsidRPr="00716EFA">
              <w:rPr>
                <w:rFonts w:ascii="Arial" w:hAnsi="Arial" w:cs="Arial"/>
                <w:b/>
                <w:sz w:val="24"/>
                <w:szCs w:val="24"/>
              </w:rPr>
              <w:t>Fase de Comunicación</w:t>
            </w:r>
          </w:p>
        </w:tc>
      </w:tr>
      <w:tr w:rsidR="00463C77" w:rsidRPr="00716EFA" w14:paraId="5DA47E1D" w14:textId="77777777" w:rsidTr="00947ADD">
        <w:tc>
          <w:tcPr>
            <w:tcW w:w="1980" w:type="dxa"/>
          </w:tcPr>
          <w:p w14:paraId="1B336580" w14:textId="77777777" w:rsidR="00463C77" w:rsidRPr="00716EFA" w:rsidRDefault="00463C77" w:rsidP="00463C77">
            <w:pPr>
              <w:rPr>
                <w:rFonts w:ascii="Arial" w:hAnsi="Arial" w:cs="Arial"/>
                <w:b/>
                <w:sz w:val="24"/>
                <w:szCs w:val="24"/>
              </w:rPr>
            </w:pPr>
            <w:r>
              <w:rPr>
                <w:rFonts w:ascii="Arial" w:hAnsi="Arial" w:cs="Arial"/>
                <w:sz w:val="24"/>
                <w:szCs w:val="24"/>
              </w:rPr>
              <w:t>10.1.-Power P</w:t>
            </w:r>
            <w:r w:rsidRPr="00716EFA">
              <w:rPr>
                <w:rFonts w:ascii="Arial" w:hAnsi="Arial" w:cs="Arial"/>
                <w:sz w:val="24"/>
                <w:szCs w:val="24"/>
              </w:rPr>
              <w:t>oint</w:t>
            </w:r>
            <w:r>
              <w:rPr>
                <w:rFonts w:ascii="Arial" w:hAnsi="Arial" w:cs="Arial"/>
                <w:sz w:val="24"/>
                <w:szCs w:val="24"/>
              </w:rPr>
              <w:t xml:space="preserve"> </w:t>
            </w:r>
          </w:p>
        </w:tc>
        <w:tc>
          <w:tcPr>
            <w:tcW w:w="8930" w:type="dxa"/>
            <w:gridSpan w:val="3"/>
          </w:tcPr>
          <w:p w14:paraId="1DC9B153" w14:textId="77777777" w:rsidR="00463C77" w:rsidRPr="00716EFA" w:rsidRDefault="00463C77" w:rsidP="00463C77">
            <w:pPr>
              <w:jc w:val="both"/>
              <w:rPr>
                <w:rFonts w:ascii="Arial" w:hAnsi="Arial" w:cs="Arial"/>
                <w:bCs/>
                <w:iCs/>
                <w:sz w:val="24"/>
                <w:szCs w:val="24"/>
                <w:lang w:val="es-ES"/>
              </w:rPr>
            </w:pPr>
          </w:p>
        </w:tc>
      </w:tr>
      <w:tr w:rsidR="00463C77" w:rsidRPr="00716EFA" w14:paraId="54BC9B3E" w14:textId="77777777" w:rsidTr="00947ADD">
        <w:tc>
          <w:tcPr>
            <w:tcW w:w="1980" w:type="dxa"/>
          </w:tcPr>
          <w:p w14:paraId="0A870AE3" w14:textId="77777777" w:rsidR="00463C77" w:rsidRPr="00716EFA" w:rsidRDefault="00463C77" w:rsidP="00463C77">
            <w:pPr>
              <w:rPr>
                <w:rFonts w:ascii="Arial" w:hAnsi="Arial" w:cs="Arial"/>
                <w:sz w:val="24"/>
                <w:szCs w:val="24"/>
              </w:rPr>
            </w:pPr>
            <w:r>
              <w:rPr>
                <w:rFonts w:ascii="Arial" w:hAnsi="Arial" w:cs="Arial"/>
                <w:sz w:val="24"/>
                <w:szCs w:val="24"/>
              </w:rPr>
              <w:t>10.2.-</w:t>
            </w:r>
            <w:r w:rsidRPr="00716EFA">
              <w:rPr>
                <w:rFonts w:ascii="Arial" w:hAnsi="Arial" w:cs="Arial"/>
                <w:sz w:val="24"/>
                <w:szCs w:val="24"/>
              </w:rPr>
              <w:t xml:space="preserve">Las evidencias </w:t>
            </w:r>
          </w:p>
        </w:tc>
        <w:tc>
          <w:tcPr>
            <w:tcW w:w="8930" w:type="dxa"/>
            <w:gridSpan w:val="3"/>
          </w:tcPr>
          <w:p w14:paraId="79B94C9A" w14:textId="77777777" w:rsidR="00463C77" w:rsidRPr="00716EFA" w:rsidRDefault="00463C77" w:rsidP="00463C77">
            <w:pPr>
              <w:jc w:val="both"/>
              <w:rPr>
                <w:rFonts w:ascii="Arial" w:hAnsi="Arial" w:cs="Arial"/>
                <w:bCs/>
                <w:iCs/>
                <w:sz w:val="24"/>
                <w:szCs w:val="24"/>
                <w:lang w:val="es-ES"/>
              </w:rPr>
            </w:pPr>
          </w:p>
        </w:tc>
      </w:tr>
      <w:tr w:rsidR="00463C77" w:rsidRPr="00716EFA" w14:paraId="46A0F3C5" w14:textId="77777777" w:rsidTr="00947ADD">
        <w:tc>
          <w:tcPr>
            <w:tcW w:w="1980" w:type="dxa"/>
          </w:tcPr>
          <w:p w14:paraId="629C778F" w14:textId="77777777" w:rsidR="00463C77" w:rsidRPr="00716EFA" w:rsidRDefault="00463C77" w:rsidP="00463C77">
            <w:pPr>
              <w:rPr>
                <w:rFonts w:ascii="Arial" w:hAnsi="Arial" w:cs="Arial"/>
                <w:sz w:val="24"/>
                <w:szCs w:val="24"/>
              </w:rPr>
            </w:pPr>
            <w:r>
              <w:rPr>
                <w:rFonts w:ascii="Arial" w:hAnsi="Arial" w:cs="Arial"/>
                <w:sz w:val="24"/>
                <w:szCs w:val="24"/>
              </w:rPr>
              <w:t>10.3.-</w:t>
            </w:r>
            <w:r w:rsidRPr="00716EFA">
              <w:rPr>
                <w:rFonts w:ascii="Arial" w:hAnsi="Arial" w:cs="Arial"/>
                <w:sz w:val="24"/>
                <w:szCs w:val="24"/>
              </w:rPr>
              <w:t xml:space="preserve">El costo </w:t>
            </w:r>
          </w:p>
        </w:tc>
        <w:tc>
          <w:tcPr>
            <w:tcW w:w="8930" w:type="dxa"/>
            <w:gridSpan w:val="3"/>
          </w:tcPr>
          <w:p w14:paraId="27A38137" w14:textId="77777777" w:rsidR="00463C77" w:rsidRPr="00716EFA" w:rsidRDefault="00463C77" w:rsidP="00463C77">
            <w:pPr>
              <w:jc w:val="both"/>
              <w:rPr>
                <w:rFonts w:ascii="Arial" w:hAnsi="Arial" w:cs="Arial"/>
                <w:bCs/>
                <w:iCs/>
                <w:sz w:val="24"/>
                <w:szCs w:val="24"/>
                <w:lang w:val="es-ES"/>
              </w:rPr>
            </w:pPr>
          </w:p>
        </w:tc>
      </w:tr>
      <w:tr w:rsidR="00463C77" w:rsidRPr="00716EFA" w14:paraId="697FB0DC" w14:textId="77777777" w:rsidTr="00947ADD">
        <w:tc>
          <w:tcPr>
            <w:tcW w:w="1980" w:type="dxa"/>
          </w:tcPr>
          <w:p w14:paraId="27B4AFC6" w14:textId="77777777" w:rsidR="00463C77" w:rsidRPr="00716EFA" w:rsidRDefault="00463C77" w:rsidP="00463C77">
            <w:pPr>
              <w:rPr>
                <w:rFonts w:ascii="Arial" w:hAnsi="Arial" w:cs="Arial"/>
                <w:sz w:val="24"/>
                <w:szCs w:val="24"/>
              </w:rPr>
            </w:pPr>
            <w:r>
              <w:rPr>
                <w:rFonts w:ascii="Arial" w:hAnsi="Arial" w:cs="Arial"/>
                <w:sz w:val="24"/>
                <w:szCs w:val="24"/>
              </w:rPr>
              <w:t>10.4.-</w:t>
            </w:r>
            <w:r w:rsidRPr="00716EFA">
              <w:rPr>
                <w:rFonts w:ascii="Arial" w:hAnsi="Arial" w:cs="Arial"/>
                <w:sz w:val="24"/>
                <w:szCs w:val="24"/>
              </w:rPr>
              <w:t>Fuentes de financiamiento</w:t>
            </w:r>
          </w:p>
        </w:tc>
        <w:tc>
          <w:tcPr>
            <w:tcW w:w="8930" w:type="dxa"/>
            <w:gridSpan w:val="3"/>
          </w:tcPr>
          <w:p w14:paraId="4AFC3E4F" w14:textId="78AA6233" w:rsidR="00463C77" w:rsidRPr="00823910" w:rsidRDefault="00463C77" w:rsidP="00823910">
            <w:pPr>
              <w:tabs>
                <w:tab w:val="left" w:pos="3780"/>
              </w:tabs>
              <w:rPr>
                <w:rFonts w:ascii="Arial" w:hAnsi="Arial" w:cs="Arial"/>
                <w:sz w:val="24"/>
                <w:szCs w:val="24"/>
                <w:lang w:val="es-ES"/>
              </w:rPr>
            </w:pPr>
          </w:p>
        </w:tc>
      </w:tr>
      <w:tr w:rsidR="00463C77" w:rsidRPr="00716EFA" w14:paraId="266D0E98" w14:textId="77777777" w:rsidTr="00947ADD">
        <w:tc>
          <w:tcPr>
            <w:tcW w:w="1980" w:type="dxa"/>
          </w:tcPr>
          <w:p w14:paraId="62B0E4FA" w14:textId="77777777" w:rsidR="00463C77" w:rsidRPr="00716EFA" w:rsidRDefault="00463C77" w:rsidP="00463C77">
            <w:pPr>
              <w:rPr>
                <w:rFonts w:ascii="Arial" w:hAnsi="Arial" w:cs="Arial"/>
                <w:sz w:val="24"/>
                <w:szCs w:val="24"/>
              </w:rPr>
            </w:pPr>
            <w:r>
              <w:rPr>
                <w:rFonts w:ascii="Arial" w:hAnsi="Arial" w:cs="Arial"/>
                <w:sz w:val="24"/>
                <w:szCs w:val="24"/>
              </w:rPr>
              <w:t>10.5.-</w:t>
            </w:r>
            <w:r w:rsidRPr="00716EFA">
              <w:rPr>
                <w:rFonts w:ascii="Arial" w:hAnsi="Arial" w:cs="Arial"/>
                <w:sz w:val="24"/>
                <w:szCs w:val="24"/>
              </w:rPr>
              <w:t xml:space="preserve">El impacto </w:t>
            </w:r>
          </w:p>
        </w:tc>
        <w:tc>
          <w:tcPr>
            <w:tcW w:w="8930" w:type="dxa"/>
            <w:gridSpan w:val="3"/>
          </w:tcPr>
          <w:p w14:paraId="0580CF3D" w14:textId="77777777" w:rsidR="00823910" w:rsidRPr="006D595E" w:rsidRDefault="00823910" w:rsidP="00823910">
            <w:pPr>
              <w:jc w:val="both"/>
              <w:rPr>
                <w:rFonts w:ascii="Arial" w:hAnsi="Arial" w:cs="Arial"/>
                <w:sz w:val="24"/>
                <w:szCs w:val="24"/>
              </w:rPr>
            </w:pPr>
            <w:r w:rsidRPr="006D595E">
              <w:rPr>
                <w:rFonts w:ascii="Arial" w:hAnsi="Arial" w:cs="Arial"/>
                <w:sz w:val="24"/>
                <w:szCs w:val="24"/>
              </w:rPr>
              <w:t xml:space="preserve">El presente </w:t>
            </w:r>
            <w:r>
              <w:rPr>
                <w:rFonts w:ascii="Arial" w:hAnsi="Arial" w:cs="Arial"/>
                <w:sz w:val="24"/>
                <w:szCs w:val="24"/>
              </w:rPr>
              <w:t>proyecto</w:t>
            </w:r>
            <w:r w:rsidRPr="006D595E">
              <w:rPr>
                <w:rFonts w:ascii="Arial" w:hAnsi="Arial" w:cs="Arial"/>
                <w:sz w:val="24"/>
                <w:szCs w:val="24"/>
              </w:rPr>
              <w:t xml:space="preserve"> plantea la incorpo</w:t>
            </w:r>
            <w:r>
              <w:rPr>
                <w:rFonts w:ascii="Arial" w:hAnsi="Arial" w:cs="Arial"/>
                <w:sz w:val="24"/>
                <w:szCs w:val="24"/>
              </w:rPr>
              <w:t>ración</w:t>
            </w:r>
            <w:r w:rsidRPr="006D595E">
              <w:rPr>
                <w:rFonts w:ascii="Arial" w:hAnsi="Arial" w:cs="Arial"/>
                <w:sz w:val="24"/>
                <w:szCs w:val="24"/>
              </w:rPr>
              <w:t xml:space="preserve"> de</w:t>
            </w:r>
            <w:r>
              <w:rPr>
                <w:rFonts w:ascii="Arial" w:hAnsi="Arial" w:cs="Arial"/>
                <w:sz w:val="24"/>
                <w:szCs w:val="24"/>
              </w:rPr>
              <w:t xml:space="preserve"> propuestas</w:t>
            </w:r>
            <w:r w:rsidRPr="006D595E">
              <w:rPr>
                <w:rFonts w:ascii="Arial" w:hAnsi="Arial" w:cs="Arial"/>
                <w:sz w:val="24"/>
                <w:szCs w:val="24"/>
              </w:rPr>
              <w:t xml:space="preserve"> como parte de un plan integral en la rehabilitación y reinserción del</w:t>
            </w:r>
            <w:r>
              <w:rPr>
                <w:rFonts w:ascii="Arial" w:hAnsi="Arial" w:cs="Arial"/>
                <w:sz w:val="24"/>
                <w:szCs w:val="24"/>
              </w:rPr>
              <w:t xml:space="preserve"> </w:t>
            </w:r>
            <w:r w:rsidRPr="006D595E">
              <w:rPr>
                <w:rFonts w:ascii="Arial" w:hAnsi="Arial" w:cs="Arial"/>
                <w:sz w:val="24"/>
                <w:szCs w:val="24"/>
              </w:rPr>
              <w:t xml:space="preserve">recluso, pues consideramos </w:t>
            </w:r>
            <w:r>
              <w:rPr>
                <w:rFonts w:ascii="Arial" w:hAnsi="Arial" w:cs="Arial"/>
                <w:sz w:val="24"/>
                <w:szCs w:val="24"/>
              </w:rPr>
              <w:t>que pueden ser</w:t>
            </w:r>
            <w:r w:rsidRPr="006D595E">
              <w:rPr>
                <w:rFonts w:ascii="Arial" w:hAnsi="Arial" w:cs="Arial"/>
                <w:sz w:val="24"/>
                <w:szCs w:val="24"/>
              </w:rPr>
              <w:t xml:space="preserve"> una oportunidad de desarrollar la</w:t>
            </w:r>
            <w:r>
              <w:rPr>
                <w:rFonts w:ascii="Arial" w:hAnsi="Arial" w:cs="Arial"/>
                <w:sz w:val="24"/>
                <w:szCs w:val="24"/>
              </w:rPr>
              <w:t>s ha</w:t>
            </w:r>
            <w:r w:rsidRPr="006D595E">
              <w:rPr>
                <w:rFonts w:ascii="Arial" w:hAnsi="Arial" w:cs="Arial"/>
                <w:sz w:val="24"/>
                <w:szCs w:val="24"/>
              </w:rPr>
              <w:t>bilidad</w:t>
            </w:r>
            <w:r>
              <w:rPr>
                <w:rFonts w:ascii="Arial" w:hAnsi="Arial" w:cs="Arial"/>
                <w:sz w:val="24"/>
                <w:szCs w:val="24"/>
              </w:rPr>
              <w:t>es</w:t>
            </w:r>
            <w:r w:rsidRPr="006D595E">
              <w:rPr>
                <w:rFonts w:ascii="Arial" w:hAnsi="Arial" w:cs="Arial"/>
                <w:sz w:val="24"/>
                <w:szCs w:val="24"/>
              </w:rPr>
              <w:t xml:space="preserve"> y otros procesos de cognición</w:t>
            </w:r>
            <w:r>
              <w:rPr>
                <w:rFonts w:ascii="Arial" w:hAnsi="Arial" w:cs="Arial"/>
                <w:sz w:val="24"/>
                <w:szCs w:val="24"/>
              </w:rPr>
              <w:t xml:space="preserve"> </w:t>
            </w:r>
            <w:r w:rsidRPr="006D595E">
              <w:rPr>
                <w:rFonts w:ascii="Arial" w:hAnsi="Arial" w:cs="Arial"/>
                <w:sz w:val="24"/>
                <w:szCs w:val="24"/>
              </w:rPr>
              <w:t>para ayudar a la población interna a</w:t>
            </w:r>
            <w:r>
              <w:rPr>
                <w:rFonts w:ascii="Arial" w:hAnsi="Arial" w:cs="Arial"/>
                <w:sz w:val="24"/>
                <w:szCs w:val="24"/>
              </w:rPr>
              <w:t>ú</w:t>
            </w:r>
            <w:r w:rsidRPr="006D595E">
              <w:rPr>
                <w:rFonts w:ascii="Arial" w:hAnsi="Arial" w:cs="Arial"/>
                <w:sz w:val="24"/>
                <w:szCs w:val="24"/>
              </w:rPr>
              <w:t>n de devolverles la con</w:t>
            </w:r>
            <w:r>
              <w:rPr>
                <w:rFonts w:ascii="Arial" w:hAnsi="Arial" w:cs="Arial"/>
                <w:sz w:val="24"/>
                <w:szCs w:val="24"/>
              </w:rPr>
              <w:t>fi</w:t>
            </w:r>
            <w:r w:rsidRPr="006D595E">
              <w:rPr>
                <w:rFonts w:ascii="Arial" w:hAnsi="Arial" w:cs="Arial"/>
                <w:sz w:val="24"/>
                <w:szCs w:val="24"/>
              </w:rPr>
              <w:t>anza, la integridad y liberarla de estados de tensión y frustración.</w:t>
            </w:r>
          </w:p>
          <w:p w14:paraId="374D2ABB" w14:textId="5EB3823A" w:rsidR="00463C77" w:rsidRPr="00716EFA" w:rsidRDefault="00463C77" w:rsidP="00463C77">
            <w:pPr>
              <w:jc w:val="both"/>
              <w:rPr>
                <w:rFonts w:ascii="Arial" w:hAnsi="Arial" w:cs="Arial"/>
                <w:bCs/>
                <w:iCs/>
                <w:sz w:val="24"/>
                <w:szCs w:val="24"/>
                <w:lang w:val="es-ES"/>
              </w:rPr>
            </w:pPr>
          </w:p>
        </w:tc>
      </w:tr>
      <w:tr w:rsidR="00463C77" w:rsidRPr="00716EFA" w14:paraId="2A936090" w14:textId="77777777" w:rsidTr="00947ADD">
        <w:tc>
          <w:tcPr>
            <w:tcW w:w="1980" w:type="dxa"/>
          </w:tcPr>
          <w:p w14:paraId="40D59BB6" w14:textId="77777777" w:rsidR="00463C77" w:rsidRPr="00716EFA" w:rsidRDefault="00463C77" w:rsidP="00463C77">
            <w:pPr>
              <w:rPr>
                <w:rFonts w:ascii="Arial" w:hAnsi="Arial" w:cs="Arial"/>
                <w:sz w:val="24"/>
                <w:szCs w:val="24"/>
              </w:rPr>
            </w:pPr>
            <w:r>
              <w:rPr>
                <w:rFonts w:ascii="Arial" w:hAnsi="Arial" w:cs="Arial"/>
                <w:sz w:val="24"/>
                <w:szCs w:val="24"/>
              </w:rPr>
              <w:t>10.6.-</w:t>
            </w:r>
            <w:r w:rsidRPr="00716EFA">
              <w:rPr>
                <w:rFonts w:ascii="Arial" w:hAnsi="Arial" w:cs="Arial"/>
                <w:sz w:val="24"/>
                <w:szCs w:val="24"/>
              </w:rPr>
              <w:t>La forma de evaluación</w:t>
            </w:r>
          </w:p>
        </w:tc>
        <w:tc>
          <w:tcPr>
            <w:tcW w:w="8930" w:type="dxa"/>
            <w:gridSpan w:val="3"/>
          </w:tcPr>
          <w:p w14:paraId="5DC35B53" w14:textId="77777777" w:rsidR="00463C77" w:rsidRPr="00716EFA" w:rsidRDefault="00463C77" w:rsidP="00463C77">
            <w:pPr>
              <w:jc w:val="both"/>
              <w:rPr>
                <w:rFonts w:ascii="Arial" w:hAnsi="Arial" w:cs="Arial"/>
                <w:bCs/>
                <w:iCs/>
                <w:sz w:val="24"/>
                <w:szCs w:val="24"/>
                <w:lang w:val="es-ES"/>
              </w:rPr>
            </w:pPr>
          </w:p>
        </w:tc>
      </w:tr>
      <w:tr w:rsidR="00463C77" w:rsidRPr="00716EFA" w14:paraId="570A0D30" w14:textId="77777777" w:rsidTr="00947ADD">
        <w:tc>
          <w:tcPr>
            <w:tcW w:w="1980" w:type="dxa"/>
          </w:tcPr>
          <w:p w14:paraId="72EC2CE1" w14:textId="77777777" w:rsidR="00463C77" w:rsidRPr="00716EFA" w:rsidRDefault="00463C77" w:rsidP="00463C77">
            <w:pPr>
              <w:rPr>
                <w:rFonts w:ascii="Arial" w:hAnsi="Arial" w:cs="Arial"/>
                <w:sz w:val="24"/>
                <w:szCs w:val="24"/>
              </w:rPr>
            </w:pPr>
            <w:r>
              <w:rPr>
                <w:rFonts w:ascii="Arial" w:hAnsi="Arial" w:cs="Arial"/>
                <w:sz w:val="24"/>
                <w:szCs w:val="24"/>
              </w:rPr>
              <w:t>10.7.-</w:t>
            </w:r>
            <w:r w:rsidRPr="00716EFA">
              <w:rPr>
                <w:rFonts w:ascii="Arial" w:hAnsi="Arial" w:cs="Arial"/>
                <w:sz w:val="24"/>
                <w:szCs w:val="24"/>
              </w:rPr>
              <w:t>Rúbrica</w:t>
            </w:r>
          </w:p>
        </w:tc>
        <w:tc>
          <w:tcPr>
            <w:tcW w:w="8930" w:type="dxa"/>
            <w:gridSpan w:val="3"/>
          </w:tcPr>
          <w:p w14:paraId="6982B942" w14:textId="77777777" w:rsidR="00463C77" w:rsidRPr="00716EFA" w:rsidRDefault="00463C77" w:rsidP="00463C77">
            <w:pPr>
              <w:jc w:val="both"/>
              <w:rPr>
                <w:rFonts w:ascii="Arial" w:hAnsi="Arial" w:cs="Arial"/>
                <w:bCs/>
                <w:iCs/>
                <w:sz w:val="24"/>
                <w:szCs w:val="24"/>
                <w:lang w:val="es-ES"/>
              </w:rPr>
            </w:pPr>
          </w:p>
        </w:tc>
      </w:tr>
      <w:tr w:rsidR="00463C77" w:rsidRPr="00716EFA" w14:paraId="4643890E" w14:textId="77777777" w:rsidTr="00947ADD">
        <w:tc>
          <w:tcPr>
            <w:tcW w:w="1980" w:type="dxa"/>
          </w:tcPr>
          <w:p w14:paraId="37A8E013" w14:textId="77777777" w:rsidR="00463C77" w:rsidRPr="00716EFA" w:rsidRDefault="00463C77" w:rsidP="00463C77">
            <w:pPr>
              <w:rPr>
                <w:rFonts w:ascii="Arial" w:hAnsi="Arial" w:cs="Arial"/>
                <w:sz w:val="24"/>
                <w:szCs w:val="24"/>
              </w:rPr>
            </w:pPr>
            <w:r>
              <w:rPr>
                <w:rFonts w:ascii="Arial" w:hAnsi="Arial" w:cs="Arial"/>
                <w:sz w:val="24"/>
                <w:szCs w:val="24"/>
              </w:rPr>
              <w:t>10.8.-</w:t>
            </w:r>
            <w:r w:rsidRPr="00716EFA">
              <w:rPr>
                <w:rFonts w:ascii="Arial" w:hAnsi="Arial" w:cs="Arial"/>
                <w:sz w:val="24"/>
                <w:szCs w:val="24"/>
              </w:rPr>
              <w:t>Evaluación del plan de acción</w:t>
            </w:r>
          </w:p>
        </w:tc>
        <w:tc>
          <w:tcPr>
            <w:tcW w:w="8930" w:type="dxa"/>
            <w:gridSpan w:val="3"/>
          </w:tcPr>
          <w:p w14:paraId="64A9197C" w14:textId="77777777" w:rsidR="00463C77" w:rsidRPr="00716EFA" w:rsidRDefault="00463C77" w:rsidP="00463C77">
            <w:pPr>
              <w:jc w:val="both"/>
              <w:rPr>
                <w:rFonts w:ascii="Arial" w:hAnsi="Arial" w:cs="Arial"/>
                <w:bCs/>
                <w:iCs/>
                <w:sz w:val="24"/>
                <w:szCs w:val="24"/>
                <w:lang w:val="es-ES"/>
              </w:rPr>
            </w:pPr>
          </w:p>
        </w:tc>
      </w:tr>
      <w:tr w:rsidR="00463C77" w:rsidRPr="00716EFA" w14:paraId="3032C507" w14:textId="77777777" w:rsidTr="00947ADD">
        <w:tc>
          <w:tcPr>
            <w:tcW w:w="1980" w:type="dxa"/>
          </w:tcPr>
          <w:p w14:paraId="27EDC437" w14:textId="77777777" w:rsidR="00463C77" w:rsidRPr="00716EFA" w:rsidRDefault="00463C77" w:rsidP="00463C77">
            <w:pPr>
              <w:rPr>
                <w:rFonts w:ascii="Arial" w:hAnsi="Arial" w:cs="Arial"/>
                <w:sz w:val="24"/>
                <w:szCs w:val="24"/>
              </w:rPr>
            </w:pPr>
            <w:r>
              <w:rPr>
                <w:rFonts w:ascii="Arial" w:hAnsi="Arial" w:cs="Arial"/>
                <w:sz w:val="24"/>
                <w:szCs w:val="24"/>
              </w:rPr>
              <w:t>10.9.-</w:t>
            </w:r>
            <w:r w:rsidRPr="00716EFA">
              <w:rPr>
                <w:rFonts w:ascii="Arial" w:hAnsi="Arial" w:cs="Arial"/>
                <w:sz w:val="24"/>
                <w:szCs w:val="24"/>
              </w:rPr>
              <w:t>La bibliografía consultada</w:t>
            </w:r>
          </w:p>
        </w:tc>
        <w:tc>
          <w:tcPr>
            <w:tcW w:w="8930" w:type="dxa"/>
            <w:gridSpan w:val="3"/>
          </w:tcPr>
          <w:p w14:paraId="26349E96" w14:textId="77777777" w:rsidR="00823910" w:rsidRDefault="00823910" w:rsidP="00823910">
            <w:r>
              <w:t>Guía de Introducción a la Prevención de la Reincidencia y la Reintegración Social de Delincuentes</w:t>
            </w:r>
            <w:r>
              <w:br/>
            </w:r>
            <w:hyperlink r:id="rId10" w:history="1">
              <w:r>
                <w:rPr>
                  <w:rStyle w:val="Hipervnculo"/>
                </w:rPr>
                <w:t>https://www.unodc.org/documents/justice-and-prison-reform/UNODC_SocialReintegration_ESP_LR_final_online_version.pdf</w:t>
              </w:r>
            </w:hyperlink>
          </w:p>
          <w:p w14:paraId="4BB4A3A1" w14:textId="77777777" w:rsidR="00823910" w:rsidRDefault="00823910" w:rsidP="00823910">
            <w:r>
              <w:t>Reinserción Social, Secretaria de gobierno de CDMX</w:t>
            </w:r>
            <w:r>
              <w:br/>
            </w:r>
            <w:hyperlink r:id="rId11" w:history="1">
              <w:r w:rsidRPr="000E261C">
                <w:rPr>
                  <w:rStyle w:val="Hipervnculo"/>
                </w:rPr>
                <w:t>https://www.secgob.cdmx.gob.mx/servicios/servicio/reinsercion-social</w:t>
              </w:r>
            </w:hyperlink>
          </w:p>
          <w:p w14:paraId="6BF627BC" w14:textId="77777777" w:rsidR="00823910" w:rsidRDefault="00823910" w:rsidP="00823910">
            <w:r>
              <w:t xml:space="preserve">Los retos del proceso de reinserción social en el Estado mexicano, frente a la figura del </w:t>
            </w:r>
            <w:proofErr w:type="spellStart"/>
            <w:r>
              <w:t>penitenciarismo</w:t>
            </w:r>
            <w:proofErr w:type="spellEnd"/>
            <w:r>
              <w:t xml:space="preserve"> en Colombia*</w:t>
            </w:r>
            <w:r>
              <w:br/>
            </w:r>
            <w:hyperlink r:id="rId12" w:history="1">
              <w:r>
                <w:rPr>
                  <w:rStyle w:val="Hipervnculo"/>
                </w:rPr>
                <w:t>https://www.redalyc.org/pdf/5177/517751547013.pdf</w:t>
              </w:r>
            </w:hyperlink>
          </w:p>
          <w:p w14:paraId="5D5F45BD" w14:textId="77777777" w:rsidR="00823910" w:rsidRDefault="00823910" w:rsidP="00823910">
            <w:r>
              <w:t>El Arte como recurso alternativo para la reinserción y rehabilitación de los internos en centro carcelarios - Roberto Vladimir Carbajal</w:t>
            </w:r>
          </w:p>
          <w:p w14:paraId="2B0359F9" w14:textId="77777777" w:rsidR="00823910" w:rsidRDefault="00823910" w:rsidP="00823910">
            <w:r w:rsidRPr="004F527F">
              <w:t>Estadísticas sobre el sistema penitenciario estatal en México</w:t>
            </w:r>
            <w:r>
              <w:br/>
            </w:r>
            <w:hyperlink r:id="rId13" w:history="1">
              <w:r>
                <w:rPr>
                  <w:rStyle w:val="Hipervnculo"/>
                </w:rPr>
                <w:t>http://www.cdeunodc.inegi.org.mx/unodc/wp-content/uploads/2018/01/en_numeros2.pdf</w:t>
              </w:r>
            </w:hyperlink>
          </w:p>
          <w:p w14:paraId="3A9F7807" w14:textId="77777777" w:rsidR="00823910" w:rsidRPr="004F527F" w:rsidRDefault="00823910" w:rsidP="00823910">
            <w:r>
              <w:t>Constitución Política de los Estados Unidos Mexicanos – Articulo 18</w:t>
            </w:r>
          </w:p>
          <w:p w14:paraId="678D3B8F" w14:textId="77777777" w:rsidR="00463C77" w:rsidRPr="00716EFA" w:rsidRDefault="00463C77" w:rsidP="00463C77">
            <w:pPr>
              <w:jc w:val="both"/>
              <w:rPr>
                <w:rFonts w:ascii="Arial" w:hAnsi="Arial" w:cs="Arial"/>
                <w:bCs/>
                <w:iCs/>
                <w:sz w:val="24"/>
                <w:szCs w:val="24"/>
                <w:lang w:val="es-ES"/>
              </w:rPr>
            </w:pPr>
            <w:bookmarkStart w:id="0" w:name="_GoBack"/>
            <w:bookmarkEnd w:id="0"/>
          </w:p>
        </w:tc>
      </w:tr>
      <w:tr w:rsidR="00463C77" w:rsidRPr="00716EFA" w14:paraId="791A2411" w14:textId="77777777" w:rsidTr="00947ADD">
        <w:tc>
          <w:tcPr>
            <w:tcW w:w="1980" w:type="dxa"/>
          </w:tcPr>
          <w:p w14:paraId="26BD5C7C" w14:textId="77777777" w:rsidR="00463C77" w:rsidRPr="00716EFA" w:rsidRDefault="00463C77" w:rsidP="00463C77">
            <w:pPr>
              <w:rPr>
                <w:rFonts w:ascii="Arial" w:hAnsi="Arial" w:cs="Arial"/>
                <w:sz w:val="24"/>
                <w:szCs w:val="24"/>
              </w:rPr>
            </w:pPr>
            <w:r>
              <w:rPr>
                <w:rFonts w:ascii="Arial" w:hAnsi="Arial" w:cs="Arial"/>
                <w:sz w:val="24"/>
                <w:szCs w:val="24"/>
              </w:rPr>
              <w:t>10.10.-</w:t>
            </w:r>
            <w:r w:rsidRPr="00716EFA">
              <w:rPr>
                <w:rFonts w:ascii="Arial" w:hAnsi="Arial" w:cs="Arial"/>
                <w:sz w:val="24"/>
                <w:szCs w:val="24"/>
              </w:rPr>
              <w:t>Anexos</w:t>
            </w:r>
          </w:p>
        </w:tc>
        <w:tc>
          <w:tcPr>
            <w:tcW w:w="8930" w:type="dxa"/>
            <w:gridSpan w:val="3"/>
          </w:tcPr>
          <w:p w14:paraId="4991CAB3" w14:textId="77777777" w:rsidR="00463C77" w:rsidRPr="00716EFA" w:rsidRDefault="00463C77" w:rsidP="00463C77">
            <w:pPr>
              <w:jc w:val="both"/>
              <w:rPr>
                <w:rFonts w:ascii="Arial" w:hAnsi="Arial" w:cs="Arial"/>
                <w:bCs/>
                <w:iCs/>
                <w:sz w:val="24"/>
                <w:szCs w:val="24"/>
                <w:lang w:val="es-ES"/>
              </w:rPr>
            </w:pPr>
          </w:p>
        </w:tc>
      </w:tr>
    </w:tbl>
    <w:p w14:paraId="7AE6A7B8" w14:textId="77777777" w:rsidR="00CA2828" w:rsidRPr="00716EFA" w:rsidRDefault="00CA2828">
      <w:pPr>
        <w:rPr>
          <w:rFonts w:ascii="Arial" w:hAnsi="Arial" w:cs="Arial"/>
          <w:sz w:val="24"/>
          <w:szCs w:val="24"/>
        </w:rPr>
      </w:pPr>
    </w:p>
    <w:sectPr w:rsidR="00CA2828" w:rsidRPr="00716EFA" w:rsidSect="008C025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F9F04" w14:textId="77777777" w:rsidR="005D19FA" w:rsidRDefault="005D19FA" w:rsidP="00572EFE">
      <w:pPr>
        <w:spacing w:after="0" w:line="240" w:lineRule="auto"/>
      </w:pPr>
      <w:r>
        <w:separator/>
      </w:r>
    </w:p>
  </w:endnote>
  <w:endnote w:type="continuationSeparator" w:id="0">
    <w:p w14:paraId="5A077965" w14:textId="77777777" w:rsidR="005D19FA" w:rsidRDefault="005D19FA" w:rsidP="0057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22AC" w14:textId="77777777" w:rsidR="005D19FA" w:rsidRDefault="005D19FA" w:rsidP="00572EFE">
      <w:pPr>
        <w:spacing w:after="0" w:line="240" w:lineRule="auto"/>
      </w:pPr>
      <w:r>
        <w:separator/>
      </w:r>
    </w:p>
  </w:footnote>
  <w:footnote w:type="continuationSeparator" w:id="0">
    <w:p w14:paraId="71EA0D8F" w14:textId="77777777" w:rsidR="005D19FA" w:rsidRDefault="005D19FA" w:rsidP="00572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D580" w14:textId="77777777" w:rsidR="00FF5EC8" w:rsidRPr="00572EFE" w:rsidRDefault="00FF5EC8">
    <w:pPr>
      <w:pStyle w:val="Encabezado"/>
      <w:rPr>
        <w:rFonts w:ascii="Arial" w:hAnsi="Arial" w:cs="Arial"/>
        <w:i/>
        <w:sz w:val="20"/>
        <w:szCs w:val="20"/>
      </w:rPr>
    </w:pPr>
    <w:r w:rsidRPr="00572EFE">
      <w:rPr>
        <w:rFonts w:ascii="Arial" w:hAnsi="Arial" w:cs="Arial"/>
        <w:i/>
        <w:sz w:val="20"/>
        <w:szCs w:val="20"/>
      </w:rPr>
      <w:t>Dra. María Teresa Pantoja Sánchez. Sólo para fines educativos.</w:t>
    </w:r>
  </w:p>
  <w:p w14:paraId="48FF976B" w14:textId="77777777" w:rsidR="00FF5EC8" w:rsidRDefault="00FF5E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32D3"/>
    <w:multiLevelType w:val="hybridMultilevel"/>
    <w:tmpl w:val="0E66D06A"/>
    <w:lvl w:ilvl="0" w:tplc="136A2B4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9188D"/>
    <w:multiLevelType w:val="hybridMultilevel"/>
    <w:tmpl w:val="9B6C2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3D11B6"/>
    <w:multiLevelType w:val="hybridMultilevel"/>
    <w:tmpl w:val="4DCAD350"/>
    <w:lvl w:ilvl="0" w:tplc="708C217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1A1226"/>
    <w:multiLevelType w:val="hybridMultilevel"/>
    <w:tmpl w:val="D576B890"/>
    <w:lvl w:ilvl="0" w:tplc="DF763B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380628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6CCB8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BE435D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0BCAF5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FE2B89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2D6B02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B5AEC4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EFC759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81520CF"/>
    <w:multiLevelType w:val="hybridMultilevel"/>
    <w:tmpl w:val="DEA2A4F0"/>
    <w:lvl w:ilvl="0" w:tplc="107A67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E47DDB"/>
    <w:multiLevelType w:val="hybridMultilevel"/>
    <w:tmpl w:val="234A316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nsid w:val="2215354C"/>
    <w:multiLevelType w:val="hybridMultilevel"/>
    <w:tmpl w:val="FF924962"/>
    <w:lvl w:ilvl="0" w:tplc="BCD25F7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0375A3"/>
    <w:multiLevelType w:val="hybridMultilevel"/>
    <w:tmpl w:val="8850D926"/>
    <w:lvl w:ilvl="0" w:tplc="85082DD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CF4224"/>
    <w:multiLevelType w:val="multilevel"/>
    <w:tmpl w:val="50289DB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C0C6076"/>
    <w:multiLevelType w:val="hybridMultilevel"/>
    <w:tmpl w:val="48900DBA"/>
    <w:lvl w:ilvl="0" w:tplc="D9C05820">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B82E54"/>
    <w:multiLevelType w:val="hybridMultilevel"/>
    <w:tmpl w:val="049AD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337C90"/>
    <w:multiLevelType w:val="hybridMultilevel"/>
    <w:tmpl w:val="43DA6AFC"/>
    <w:lvl w:ilvl="0" w:tplc="EDA43C2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D4C65D2"/>
    <w:multiLevelType w:val="hybridMultilevel"/>
    <w:tmpl w:val="0EDE9EE4"/>
    <w:lvl w:ilvl="0" w:tplc="708C217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7B7EB3"/>
    <w:multiLevelType w:val="hybridMultilevel"/>
    <w:tmpl w:val="C7CC7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A700C1F"/>
    <w:multiLevelType w:val="hybridMultilevel"/>
    <w:tmpl w:val="5DBC538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5">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967755"/>
    <w:multiLevelType w:val="hybridMultilevel"/>
    <w:tmpl w:val="668C7208"/>
    <w:lvl w:ilvl="0" w:tplc="35CC545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8EE0E0C"/>
    <w:multiLevelType w:val="hybridMultilevel"/>
    <w:tmpl w:val="14901B4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15"/>
  </w:num>
  <w:num w:numId="2">
    <w:abstractNumId w:val="10"/>
  </w:num>
  <w:num w:numId="3">
    <w:abstractNumId w:val="13"/>
  </w:num>
  <w:num w:numId="4">
    <w:abstractNumId w:val="3"/>
  </w:num>
  <w:num w:numId="5">
    <w:abstractNumId w:val="17"/>
  </w:num>
  <w:num w:numId="6">
    <w:abstractNumId w:val="14"/>
  </w:num>
  <w:num w:numId="7">
    <w:abstractNumId w:val="5"/>
  </w:num>
  <w:num w:numId="8">
    <w:abstractNumId w:val="11"/>
  </w:num>
  <w:num w:numId="9">
    <w:abstractNumId w:val="16"/>
  </w:num>
  <w:num w:numId="10">
    <w:abstractNumId w:val="1"/>
  </w:num>
  <w:num w:numId="11">
    <w:abstractNumId w:val="9"/>
  </w:num>
  <w:num w:numId="12">
    <w:abstractNumId w:val="6"/>
  </w:num>
  <w:num w:numId="13">
    <w:abstractNumId w:val="7"/>
  </w:num>
  <w:num w:numId="14">
    <w:abstractNumId w:val="0"/>
  </w:num>
  <w:num w:numId="15">
    <w:abstractNumId w:val="2"/>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9A"/>
    <w:rsid w:val="0002438D"/>
    <w:rsid w:val="000867DF"/>
    <w:rsid w:val="000B3114"/>
    <w:rsid w:val="000C0C76"/>
    <w:rsid w:val="000C485D"/>
    <w:rsid w:val="00106EBA"/>
    <w:rsid w:val="001320DB"/>
    <w:rsid w:val="00162283"/>
    <w:rsid w:val="00191F75"/>
    <w:rsid w:val="00193B9A"/>
    <w:rsid w:val="001A262F"/>
    <w:rsid w:val="001B789D"/>
    <w:rsid w:val="00234698"/>
    <w:rsid w:val="00271148"/>
    <w:rsid w:val="002B628C"/>
    <w:rsid w:val="002C73B4"/>
    <w:rsid w:val="002D22FC"/>
    <w:rsid w:val="002D36E6"/>
    <w:rsid w:val="00313D28"/>
    <w:rsid w:val="0036122B"/>
    <w:rsid w:val="00361421"/>
    <w:rsid w:val="003678E6"/>
    <w:rsid w:val="00367F6A"/>
    <w:rsid w:val="00390B92"/>
    <w:rsid w:val="003C6E53"/>
    <w:rsid w:val="003D09C9"/>
    <w:rsid w:val="003E3606"/>
    <w:rsid w:val="00401133"/>
    <w:rsid w:val="00450C48"/>
    <w:rsid w:val="00453FA1"/>
    <w:rsid w:val="00463C77"/>
    <w:rsid w:val="00496BE2"/>
    <w:rsid w:val="004E1CFB"/>
    <w:rsid w:val="00532DE3"/>
    <w:rsid w:val="00541A33"/>
    <w:rsid w:val="00567861"/>
    <w:rsid w:val="00571DDE"/>
    <w:rsid w:val="00572EFE"/>
    <w:rsid w:val="00581669"/>
    <w:rsid w:val="005972B5"/>
    <w:rsid w:val="005B58C4"/>
    <w:rsid w:val="005C6176"/>
    <w:rsid w:val="005D19FA"/>
    <w:rsid w:val="00637586"/>
    <w:rsid w:val="006E70ED"/>
    <w:rsid w:val="007142ED"/>
    <w:rsid w:val="00716EFA"/>
    <w:rsid w:val="007171A5"/>
    <w:rsid w:val="00745845"/>
    <w:rsid w:val="007A2507"/>
    <w:rsid w:val="007B18AF"/>
    <w:rsid w:val="007C51F3"/>
    <w:rsid w:val="00816CB2"/>
    <w:rsid w:val="00823910"/>
    <w:rsid w:val="00854DE9"/>
    <w:rsid w:val="008C025D"/>
    <w:rsid w:val="00947ADD"/>
    <w:rsid w:val="00950195"/>
    <w:rsid w:val="00971538"/>
    <w:rsid w:val="009B120A"/>
    <w:rsid w:val="00AD6E6A"/>
    <w:rsid w:val="00AD7FCE"/>
    <w:rsid w:val="00B04A59"/>
    <w:rsid w:val="00B0541D"/>
    <w:rsid w:val="00B1331A"/>
    <w:rsid w:val="00B607A2"/>
    <w:rsid w:val="00C13947"/>
    <w:rsid w:val="00C544E0"/>
    <w:rsid w:val="00C55823"/>
    <w:rsid w:val="00C74E1F"/>
    <w:rsid w:val="00C804EA"/>
    <w:rsid w:val="00C92E75"/>
    <w:rsid w:val="00CA2828"/>
    <w:rsid w:val="00CC75E0"/>
    <w:rsid w:val="00D4267A"/>
    <w:rsid w:val="00D66874"/>
    <w:rsid w:val="00DB60FF"/>
    <w:rsid w:val="00DE2EC6"/>
    <w:rsid w:val="00E016F0"/>
    <w:rsid w:val="00E45CC0"/>
    <w:rsid w:val="00E94974"/>
    <w:rsid w:val="00EA5430"/>
    <w:rsid w:val="00F02FB7"/>
    <w:rsid w:val="00F70719"/>
    <w:rsid w:val="00F72F26"/>
    <w:rsid w:val="00F75861"/>
    <w:rsid w:val="00FC6AD0"/>
    <w:rsid w:val="00FD201E"/>
    <w:rsid w:val="00FF5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5423"/>
  <w15:docId w15:val="{EBAA16F4-08A5-4DF5-A9B7-5AB6F2F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0195"/>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572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EFE"/>
  </w:style>
  <w:style w:type="paragraph" w:styleId="Piedepgina">
    <w:name w:val="footer"/>
    <w:basedOn w:val="Normal"/>
    <w:link w:val="PiedepginaCar"/>
    <w:uiPriority w:val="99"/>
    <w:semiHidden/>
    <w:unhideWhenUsed/>
    <w:rsid w:val="00572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72EFE"/>
  </w:style>
  <w:style w:type="paragraph" w:styleId="Textodeglobo">
    <w:name w:val="Balloon Text"/>
    <w:basedOn w:val="Normal"/>
    <w:link w:val="TextodegloboCar"/>
    <w:uiPriority w:val="99"/>
    <w:semiHidden/>
    <w:unhideWhenUsed/>
    <w:rsid w:val="00572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FE"/>
    <w:rPr>
      <w:rFonts w:ascii="Tahoma" w:hAnsi="Tahoma" w:cs="Tahoma"/>
      <w:sz w:val="16"/>
      <w:szCs w:val="16"/>
    </w:rPr>
  </w:style>
  <w:style w:type="paragraph" w:styleId="Prrafodelista">
    <w:name w:val="List Paragraph"/>
    <w:basedOn w:val="Normal"/>
    <w:uiPriority w:val="34"/>
    <w:qFormat/>
    <w:rsid w:val="00496BE2"/>
    <w:pPr>
      <w:ind w:left="720"/>
      <w:contextualSpacing/>
    </w:pPr>
  </w:style>
  <w:style w:type="character" w:styleId="Hipervnculo">
    <w:name w:val="Hyperlink"/>
    <w:basedOn w:val="Fuentedeprrafopredeter"/>
    <w:uiPriority w:val="99"/>
    <w:unhideWhenUsed/>
    <w:rsid w:val="00AD7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6329">
      <w:bodyDiv w:val="1"/>
      <w:marLeft w:val="0"/>
      <w:marRight w:val="0"/>
      <w:marTop w:val="0"/>
      <w:marBottom w:val="0"/>
      <w:divBdr>
        <w:top w:val="none" w:sz="0" w:space="0" w:color="auto"/>
        <w:left w:val="none" w:sz="0" w:space="0" w:color="auto"/>
        <w:bottom w:val="none" w:sz="0" w:space="0" w:color="auto"/>
        <w:right w:val="none" w:sz="0" w:space="0" w:color="auto"/>
      </w:divBdr>
      <w:divsChild>
        <w:div w:id="1029179463">
          <w:marLeft w:val="360"/>
          <w:marRight w:val="0"/>
          <w:marTop w:val="200"/>
          <w:marBottom w:val="0"/>
          <w:divBdr>
            <w:top w:val="none" w:sz="0" w:space="0" w:color="auto"/>
            <w:left w:val="none" w:sz="0" w:space="0" w:color="auto"/>
            <w:bottom w:val="none" w:sz="0" w:space="0" w:color="auto"/>
            <w:right w:val="none" w:sz="0" w:space="0" w:color="auto"/>
          </w:divBdr>
        </w:div>
      </w:divsChild>
    </w:div>
    <w:div w:id="1262565799">
      <w:bodyDiv w:val="1"/>
      <w:marLeft w:val="0"/>
      <w:marRight w:val="0"/>
      <w:marTop w:val="0"/>
      <w:marBottom w:val="0"/>
      <w:divBdr>
        <w:top w:val="none" w:sz="0" w:space="0" w:color="auto"/>
        <w:left w:val="none" w:sz="0" w:space="0" w:color="auto"/>
        <w:bottom w:val="none" w:sz="0" w:space="0" w:color="auto"/>
        <w:right w:val="none" w:sz="0" w:space="0" w:color="auto"/>
      </w:divBdr>
    </w:div>
    <w:div w:id="1701860799">
      <w:bodyDiv w:val="1"/>
      <w:marLeft w:val="0"/>
      <w:marRight w:val="0"/>
      <w:marTop w:val="0"/>
      <w:marBottom w:val="0"/>
      <w:divBdr>
        <w:top w:val="none" w:sz="0" w:space="0" w:color="auto"/>
        <w:left w:val="none" w:sz="0" w:space="0" w:color="auto"/>
        <w:bottom w:val="none" w:sz="0" w:space="0" w:color="auto"/>
        <w:right w:val="none" w:sz="0" w:space="0" w:color="auto"/>
      </w:divBdr>
      <w:divsChild>
        <w:div w:id="718356173">
          <w:marLeft w:val="360"/>
          <w:marRight w:val="0"/>
          <w:marTop w:val="200"/>
          <w:marBottom w:val="0"/>
          <w:divBdr>
            <w:top w:val="none" w:sz="0" w:space="0" w:color="auto"/>
            <w:left w:val="none" w:sz="0" w:space="0" w:color="auto"/>
            <w:bottom w:val="none" w:sz="0" w:space="0" w:color="auto"/>
            <w:right w:val="none" w:sz="0" w:space="0" w:color="auto"/>
          </w:divBdr>
        </w:div>
      </w:divsChild>
    </w:div>
    <w:div w:id="19031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ciones@ireglass.com.mx" TargetMode="External"/><Relationship Id="rId13" Type="http://schemas.openxmlformats.org/officeDocument/2006/relationships/hyperlink" Target="http://www.cdeunodc.inegi.org.mx/unodc/wp-content/uploads/2018/01/en_numeros2.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redalyc.org/pdf/5177/5177515470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gob.cdmx.gob.mx/servicios/servicio/reinsercion-soci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odc.org/documents/justice-and-prison-reform/UNODC_SocialReintegration_ESP_LR_final_online_version.pdf" TargetMode="External"/><Relationship Id="rId4" Type="http://schemas.openxmlformats.org/officeDocument/2006/relationships/webSettings" Target="webSettings.xml"/><Relationship Id="rId9" Type="http://schemas.openxmlformats.org/officeDocument/2006/relationships/hyperlink" Target="mailto:lizoropeza@ireglass.com.m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spPr>
            <a:noFill/>
            <a:ln>
              <a:noFill/>
            </a:ln>
            <a:effectLst/>
          </c:spPr>
          <c:invertIfNegative val="0"/>
          <c:cat>
            <c:strRef>
              <c:f>Hoja1!$A$2:$A$12</c:f>
              <c:strCache>
                <c:ptCount val="11"/>
                <c:pt idx="0">
                  <c:v>Datos personaes del equipo</c:v>
                </c:pt>
                <c:pt idx="1">
                  <c:v>Planeacion de la primera presentación</c:v>
                </c:pt>
                <c:pt idx="2">
                  <c:v>Delimitacion del objetivo</c:v>
                </c:pt>
                <c:pt idx="3">
                  <c:v>Establecimiento del tiempo esperado para su realización</c:v>
                </c:pt>
                <c:pt idx="4">
                  <c:v>Identificacion de los temas que sabemos y no sabemos del tema</c:v>
                </c:pt>
                <c:pt idx="5">
                  <c:v>Realización de lluvia de ideas</c:v>
                </c:pt>
                <c:pt idx="6">
                  <c:v>Planeación paso por paso</c:v>
                </c:pt>
                <c:pt idx="7">
                  <c:v>Fundamentar las acciones</c:v>
                </c:pt>
                <c:pt idx="8">
                  <c:v>Delimitación de los recursos que se emplearan</c:v>
                </c:pt>
                <c:pt idx="9">
                  <c:v>Elaboración del plan de accion</c:v>
                </c:pt>
                <c:pt idx="10">
                  <c:v>Planeacion para la segunda presentación</c:v>
                </c:pt>
              </c:strCache>
            </c:strRef>
          </c:cat>
          <c:val>
            <c:numRef>
              <c:f>Hoja1!$B$2:$B$12</c:f>
              <c:numCache>
                <c:formatCode>d\-mmm</c:formatCode>
                <c:ptCount val="11"/>
                <c:pt idx="0">
                  <c:v>43723</c:v>
                </c:pt>
                <c:pt idx="1">
                  <c:v>43724</c:v>
                </c:pt>
                <c:pt idx="2">
                  <c:v>43725</c:v>
                </c:pt>
                <c:pt idx="3">
                  <c:v>43757</c:v>
                </c:pt>
                <c:pt idx="4">
                  <c:v>43758</c:v>
                </c:pt>
                <c:pt idx="5">
                  <c:v>43760</c:v>
                </c:pt>
                <c:pt idx="6">
                  <c:v>43775</c:v>
                </c:pt>
                <c:pt idx="7">
                  <c:v>43778</c:v>
                </c:pt>
                <c:pt idx="8">
                  <c:v>43781</c:v>
                </c:pt>
                <c:pt idx="9">
                  <c:v>43781</c:v>
                </c:pt>
                <c:pt idx="10">
                  <c:v>43784</c:v>
                </c:pt>
              </c:numCache>
            </c:numRef>
          </c:val>
          <c:extLst xmlns:c16r2="http://schemas.microsoft.com/office/drawing/2015/06/chart">
            <c:ext xmlns:c16="http://schemas.microsoft.com/office/drawing/2014/chart" uri="{C3380CC4-5D6E-409C-BE32-E72D297353CC}">
              <c16:uniqueId val="{00000000-B3B3-470F-A45E-C69F459BC6C5}"/>
            </c:ext>
          </c:extLst>
        </c:ser>
        <c:ser>
          <c:idx val="1"/>
          <c:order val="1"/>
          <c:spPr>
            <a:solidFill>
              <a:schemeClr val="accent2"/>
            </a:solidFill>
            <a:ln>
              <a:noFill/>
            </a:ln>
            <a:effectLst/>
          </c:spPr>
          <c:invertIfNegative val="0"/>
          <c:cat>
            <c:strRef>
              <c:f>Hoja1!$A$2:$A$12</c:f>
              <c:strCache>
                <c:ptCount val="11"/>
                <c:pt idx="0">
                  <c:v>Datos personaes del equipo</c:v>
                </c:pt>
                <c:pt idx="1">
                  <c:v>Planeacion de la primera presentación</c:v>
                </c:pt>
                <c:pt idx="2">
                  <c:v>Delimitacion del objetivo</c:v>
                </c:pt>
                <c:pt idx="3">
                  <c:v>Establecimiento del tiempo esperado para su realización</c:v>
                </c:pt>
                <c:pt idx="4">
                  <c:v>Identificacion de los temas que sabemos y no sabemos del tema</c:v>
                </c:pt>
                <c:pt idx="5">
                  <c:v>Realización de lluvia de ideas</c:v>
                </c:pt>
                <c:pt idx="6">
                  <c:v>Planeación paso por paso</c:v>
                </c:pt>
                <c:pt idx="7">
                  <c:v>Fundamentar las acciones</c:v>
                </c:pt>
                <c:pt idx="8">
                  <c:v>Delimitación de los recursos que se emplearan</c:v>
                </c:pt>
                <c:pt idx="9">
                  <c:v>Elaboración del plan de accion</c:v>
                </c:pt>
                <c:pt idx="10">
                  <c:v>Planeacion para la segunda presentación</c:v>
                </c:pt>
              </c:strCache>
            </c:strRef>
          </c:cat>
          <c:val>
            <c:numRef>
              <c:f>Hoja1!$C$2:$C$12</c:f>
              <c:numCache>
                <c:formatCode>General</c:formatCode>
                <c:ptCount val="11"/>
                <c:pt idx="0">
                  <c:v>10</c:v>
                </c:pt>
                <c:pt idx="1">
                  <c:v>3</c:v>
                </c:pt>
                <c:pt idx="2">
                  <c:v>15</c:v>
                </c:pt>
                <c:pt idx="3">
                  <c:v>9</c:v>
                </c:pt>
                <c:pt idx="4">
                  <c:v>3</c:v>
                </c:pt>
                <c:pt idx="5">
                  <c:v>4</c:v>
                </c:pt>
                <c:pt idx="6">
                  <c:v>7</c:v>
                </c:pt>
                <c:pt idx="7">
                  <c:v>2</c:v>
                </c:pt>
                <c:pt idx="8">
                  <c:v>6</c:v>
                </c:pt>
                <c:pt idx="9">
                  <c:v>2</c:v>
                </c:pt>
                <c:pt idx="10">
                  <c:v>3</c:v>
                </c:pt>
              </c:numCache>
            </c:numRef>
          </c:val>
          <c:extLst xmlns:c16r2="http://schemas.microsoft.com/office/drawing/2015/06/chart">
            <c:ext xmlns:c16="http://schemas.microsoft.com/office/drawing/2014/chart" uri="{C3380CC4-5D6E-409C-BE32-E72D297353CC}">
              <c16:uniqueId val="{00000001-B3B3-470F-A45E-C69F459BC6C5}"/>
            </c:ext>
          </c:extLst>
        </c:ser>
        <c:dLbls>
          <c:showLegendKey val="0"/>
          <c:showVal val="0"/>
          <c:showCatName val="0"/>
          <c:showSerName val="0"/>
          <c:showPercent val="0"/>
          <c:showBubbleSize val="0"/>
        </c:dLbls>
        <c:gapWidth val="150"/>
        <c:overlap val="100"/>
        <c:axId val="1647171536"/>
        <c:axId val="1647167184"/>
      </c:barChart>
      <c:catAx>
        <c:axId val="1647171536"/>
        <c:scaling>
          <c:orientation val="maxMin"/>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1647167184"/>
        <c:crosses val="autoZero"/>
        <c:auto val="1"/>
        <c:lblAlgn val="ctr"/>
        <c:lblOffset val="100"/>
        <c:noMultiLvlLbl val="0"/>
      </c:catAx>
      <c:valAx>
        <c:axId val="1647167184"/>
        <c:scaling>
          <c:orientation val="minMax"/>
          <c:min val="43723"/>
        </c:scaling>
        <c:delete val="0"/>
        <c:axPos val="t"/>
        <c:majorGridlines>
          <c:spPr>
            <a:ln w="9525" cap="flat" cmpd="sng" algn="ctr">
              <a:solidFill>
                <a:schemeClr val="dk1">
                  <a:lumMod val="15000"/>
                  <a:lumOff val="85000"/>
                </a:schemeClr>
              </a:solidFill>
              <a:round/>
            </a:ln>
            <a:effectLst/>
          </c:spPr>
        </c:majorGridlines>
        <c:numFmt formatCode="d\-mmm"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16471715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Dibanhi Martinez</cp:lastModifiedBy>
  <cp:revision>2</cp:revision>
  <dcterms:created xsi:type="dcterms:W3CDTF">2019-11-26T02:17:00Z</dcterms:created>
  <dcterms:modified xsi:type="dcterms:W3CDTF">2019-11-26T02:17:00Z</dcterms:modified>
</cp:coreProperties>
</file>